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A60" w:rsidRPr="00AD02EB" w:rsidRDefault="00D21A60" w:rsidP="00D21A60">
      <w:pPr>
        <w:rPr>
          <w:rFonts w:ascii="仿宋_GB2312" w:eastAsia="仿宋_GB2312"/>
          <w:szCs w:val="21"/>
        </w:rPr>
      </w:pPr>
      <w:bookmarkStart w:id="0" w:name="_GoBack"/>
      <w:bookmarkEnd w:id="0"/>
      <w:r w:rsidRPr="00AD02EB">
        <w:rPr>
          <w:rFonts w:ascii="仿宋_GB2312" w:eastAsia="仿宋_GB2312" w:hint="eastAsia"/>
          <w:szCs w:val="21"/>
        </w:rPr>
        <w:t>附件2：</w:t>
      </w:r>
    </w:p>
    <w:p w:rsidR="00D21A60" w:rsidRPr="004C30E5" w:rsidRDefault="00D21A60" w:rsidP="00D21A60">
      <w:pPr>
        <w:jc w:val="center"/>
        <w:rPr>
          <w:rFonts w:ascii="方正小标宋简体" w:eastAsia="方正小标宋简体"/>
          <w:sz w:val="28"/>
          <w:szCs w:val="28"/>
        </w:rPr>
      </w:pPr>
      <w:r w:rsidRPr="004C30E5">
        <w:rPr>
          <w:rFonts w:ascii="方正小标宋简体" w:eastAsia="方正小标宋简体" w:hint="eastAsia"/>
          <w:sz w:val="28"/>
          <w:szCs w:val="28"/>
        </w:rPr>
        <w:t>湘潭大学后勤保障</w:t>
      </w:r>
      <w:proofErr w:type="gramStart"/>
      <w:r w:rsidRPr="004C30E5">
        <w:rPr>
          <w:rFonts w:ascii="方正小标宋简体" w:eastAsia="方正小标宋简体" w:hint="eastAsia"/>
          <w:sz w:val="28"/>
          <w:szCs w:val="28"/>
        </w:rPr>
        <w:t>处学生</w:t>
      </w:r>
      <w:proofErr w:type="gramEnd"/>
      <w:r w:rsidRPr="004C30E5">
        <w:rPr>
          <w:rFonts w:ascii="方正小标宋简体" w:eastAsia="方正小标宋简体" w:hint="eastAsia"/>
          <w:sz w:val="28"/>
          <w:szCs w:val="28"/>
        </w:rPr>
        <w:t>餐厅网点服务项目</w:t>
      </w:r>
      <w:r>
        <w:rPr>
          <w:rFonts w:ascii="方正小标宋简体" w:eastAsia="方正小标宋简体" w:hint="eastAsia"/>
          <w:sz w:val="28"/>
          <w:szCs w:val="28"/>
        </w:rPr>
        <w:t>明细表</w:t>
      </w:r>
    </w:p>
    <w:tbl>
      <w:tblPr>
        <w:tblStyle w:val="a6"/>
        <w:tblpPr w:leftFromText="180" w:rightFromText="180" w:vertAnchor="text" w:horzAnchor="page" w:tblpX="1069" w:tblpY="570"/>
        <w:tblW w:w="1456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992"/>
        <w:gridCol w:w="851"/>
        <w:gridCol w:w="992"/>
        <w:gridCol w:w="1985"/>
        <w:gridCol w:w="3685"/>
        <w:gridCol w:w="3119"/>
        <w:gridCol w:w="992"/>
      </w:tblGrid>
      <w:tr w:rsidR="00D21A60" w:rsidRPr="007C5A94" w:rsidTr="00AE0D7B">
        <w:trPr>
          <w:trHeight w:val="780"/>
        </w:trPr>
        <w:tc>
          <w:tcPr>
            <w:tcW w:w="534" w:type="dxa"/>
            <w:vAlign w:val="center"/>
          </w:tcPr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序号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项目区域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服务项目</w:t>
            </w:r>
          </w:p>
        </w:tc>
        <w:tc>
          <w:tcPr>
            <w:tcW w:w="851" w:type="dxa"/>
            <w:vAlign w:val="center"/>
          </w:tcPr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资源使用</w:t>
            </w:r>
          </w:p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费比例</w:t>
            </w:r>
          </w:p>
        </w:tc>
        <w:tc>
          <w:tcPr>
            <w:tcW w:w="992" w:type="dxa"/>
            <w:vAlign w:val="center"/>
          </w:tcPr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营业目标（万元）</w:t>
            </w:r>
          </w:p>
        </w:tc>
        <w:tc>
          <w:tcPr>
            <w:tcW w:w="1985" w:type="dxa"/>
            <w:vAlign w:val="center"/>
          </w:tcPr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</w:p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合同期限</w:t>
            </w:r>
          </w:p>
        </w:tc>
        <w:tc>
          <w:tcPr>
            <w:tcW w:w="3685" w:type="dxa"/>
            <w:vAlign w:val="center"/>
          </w:tcPr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经营范围</w:t>
            </w:r>
          </w:p>
        </w:tc>
        <w:tc>
          <w:tcPr>
            <w:tcW w:w="3119" w:type="dxa"/>
            <w:vAlign w:val="center"/>
          </w:tcPr>
          <w:p w:rsidR="00D21A60" w:rsidRPr="007C5A94" w:rsidRDefault="00D21A60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网点要求</w:t>
            </w:r>
          </w:p>
        </w:tc>
        <w:tc>
          <w:tcPr>
            <w:tcW w:w="992" w:type="dxa"/>
            <w:vAlign w:val="center"/>
          </w:tcPr>
          <w:p w:rsidR="00EF1743" w:rsidRDefault="00EF1743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网点</w:t>
            </w:r>
          </w:p>
          <w:p w:rsidR="00D21A60" w:rsidRPr="007C5A94" w:rsidRDefault="00EF1743" w:rsidP="00042D41">
            <w:pPr>
              <w:widowControl/>
              <w:jc w:val="center"/>
              <w:rPr>
                <w:rFonts w:ascii="仿宋_GB2312" w:eastAsia="仿宋_GB2312" w:hAnsi="宋体" w:cs="宋体"/>
                <w:b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b/>
                <w:color w:val="333333"/>
                <w:kern w:val="0"/>
                <w:sz w:val="18"/>
                <w:szCs w:val="18"/>
              </w:rPr>
              <w:t>编号</w:t>
            </w:r>
          </w:p>
        </w:tc>
      </w:tr>
      <w:tr w:rsidR="00D21A60" w:rsidRPr="007C5A94" w:rsidTr="00AE0D7B"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B978C5" w:rsidP="00042D41">
            <w:pPr>
              <w:widowControl/>
              <w:jc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1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D21A60" w:rsidP="00042D41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琴</w:t>
            </w:r>
            <w:proofErr w:type="gramStart"/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湖</w:t>
            </w:r>
            <w:r w:rsidR="00AD55E1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学生</w:t>
            </w:r>
            <w:proofErr w:type="gramEnd"/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餐厅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AE0D7B" w:rsidP="00042D41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特色</w:t>
            </w:r>
            <w:r w:rsidR="00D21A60"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风味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AE0D7B" w:rsidP="00042D41">
            <w:pPr>
              <w:widowControl/>
              <w:jc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13</w:t>
            </w:r>
            <w:r w:rsidR="00D21A60"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.5%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B978C5" w:rsidP="00042D41">
            <w:pPr>
              <w:widowControl/>
              <w:jc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1</w:t>
            </w:r>
            <w:r w:rsidR="0006726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D21A60" w:rsidP="002B5B60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2019年</w:t>
            </w:r>
            <w:r w:rsidR="002B5B60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下学期期末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D21A60" w:rsidP="00042D41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制作、销售主副食类以外特色小吃相关食品</w:t>
            </w:r>
            <w:r w:rsidR="00EF1743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。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D21A60" w:rsidP="00042D41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1、不得申报其他经营项目及品种，</w:t>
            </w:r>
          </w:p>
          <w:p w:rsidR="00D21A60" w:rsidRPr="007C5A94" w:rsidRDefault="00D21A60" w:rsidP="00042D41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2、部分设备自带，水电实收。</w:t>
            </w:r>
          </w:p>
          <w:p w:rsidR="00D21A60" w:rsidRPr="007C5A94" w:rsidRDefault="00D21A60" w:rsidP="00042D41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3、不含预包装品及饮品制作。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D21A60" w:rsidRPr="007C5A94" w:rsidRDefault="00D21A60" w:rsidP="00042D41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二楼一号</w:t>
            </w:r>
          </w:p>
        </w:tc>
      </w:tr>
      <w:tr w:rsidR="00B978C5" w:rsidRPr="007C5A94" w:rsidTr="00AE0D7B">
        <w:tc>
          <w:tcPr>
            <w:tcW w:w="5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B978C5" w:rsidP="00B978C5">
            <w:pPr>
              <w:widowControl/>
              <w:jc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2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9F1389" w:rsidP="00B978C5">
            <w:pPr>
              <w:widowControl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乐园</w:t>
            </w:r>
            <w:r w:rsidR="00AE0D7B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学生</w:t>
            </w:r>
            <w:r w:rsidR="00AE0D7B"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餐厅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AE0D7B" w:rsidP="00B978C5">
            <w:pPr>
              <w:widowControl/>
              <w:spacing w:line="280" w:lineRule="exact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特色风味</w:t>
            </w:r>
          </w:p>
        </w:tc>
        <w:tc>
          <w:tcPr>
            <w:tcW w:w="8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B978C5" w:rsidP="00B978C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13.5%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532327" w:rsidP="00B978C5">
            <w:pPr>
              <w:widowControl/>
              <w:spacing w:line="280" w:lineRule="exact"/>
              <w:jc w:val="center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20</w:t>
            </w:r>
          </w:p>
        </w:tc>
        <w:tc>
          <w:tcPr>
            <w:tcW w:w="19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B978C5" w:rsidP="002B5B60">
            <w:pPr>
              <w:widowControl/>
              <w:spacing w:line="280" w:lineRule="exact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2019年</w:t>
            </w:r>
            <w:r w:rsidR="002B5B60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下学期期末</w:t>
            </w:r>
          </w:p>
        </w:tc>
        <w:tc>
          <w:tcPr>
            <w:tcW w:w="368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BF0DCA" w:rsidP="00B978C5">
            <w:pPr>
              <w:widowControl/>
              <w:spacing w:line="280" w:lineRule="exact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制作、销售主副食类以外特色小吃相关食品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。</w:t>
            </w:r>
          </w:p>
        </w:tc>
        <w:tc>
          <w:tcPr>
            <w:tcW w:w="31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B978C5" w:rsidP="00B978C5">
            <w:pPr>
              <w:widowControl/>
              <w:spacing w:line="280" w:lineRule="exact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1、不得申报其他经营项目及品种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；</w:t>
            </w:r>
          </w:p>
          <w:p w:rsidR="00B978C5" w:rsidRPr="007C5A94" w:rsidRDefault="00B978C5" w:rsidP="00B978C5">
            <w:pPr>
              <w:widowControl/>
              <w:spacing w:line="280" w:lineRule="exact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2、部分设备自带，水电实收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；</w:t>
            </w:r>
          </w:p>
          <w:p w:rsidR="00B978C5" w:rsidRPr="007C5A94" w:rsidRDefault="00B978C5" w:rsidP="00B978C5">
            <w:pPr>
              <w:widowControl/>
              <w:spacing w:line="280" w:lineRule="exact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3、不含预包装品及饮品制作</w:t>
            </w:r>
            <w:r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。</w:t>
            </w:r>
          </w:p>
        </w:tc>
        <w:tc>
          <w:tcPr>
            <w:tcW w:w="992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B978C5" w:rsidRPr="007C5A94" w:rsidRDefault="00B978C5" w:rsidP="00B978C5">
            <w:pPr>
              <w:widowControl/>
              <w:spacing w:line="280" w:lineRule="exact"/>
              <w:rPr>
                <w:rFonts w:ascii="仿宋_GB2312" w:eastAsia="仿宋_GB2312" w:hAnsi="宋体" w:cs="宋体"/>
                <w:color w:val="333333"/>
                <w:kern w:val="0"/>
                <w:sz w:val="18"/>
                <w:szCs w:val="18"/>
              </w:rPr>
            </w:pP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一楼</w:t>
            </w:r>
            <w:r w:rsidR="00AE0D7B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一</w:t>
            </w:r>
            <w:r w:rsidRPr="007C5A94">
              <w:rPr>
                <w:rFonts w:ascii="仿宋_GB2312" w:eastAsia="仿宋_GB2312" w:hAnsi="宋体" w:cs="宋体" w:hint="eastAsia"/>
                <w:color w:val="333333"/>
                <w:kern w:val="0"/>
                <w:sz w:val="18"/>
                <w:szCs w:val="18"/>
              </w:rPr>
              <w:t>号</w:t>
            </w:r>
          </w:p>
        </w:tc>
      </w:tr>
    </w:tbl>
    <w:p w:rsidR="00BF3D39" w:rsidRDefault="00BF3D39" w:rsidP="00BF3D39">
      <w:pPr>
        <w:widowControl/>
        <w:shd w:val="clear" w:color="auto" w:fill="FFFFFF"/>
        <w:spacing w:line="400" w:lineRule="exact"/>
        <w:ind w:rightChars="-170" w:right="-357"/>
        <w:jc w:val="left"/>
        <w:rPr>
          <w:rFonts w:ascii="仿宋_GB2312" w:eastAsia="仿宋_GB2312" w:hAnsi="宋体" w:cs="宋体"/>
          <w:b/>
          <w:color w:val="333333"/>
          <w:kern w:val="0"/>
          <w:szCs w:val="21"/>
        </w:rPr>
      </w:pPr>
    </w:p>
    <w:p w:rsidR="00BF3D39" w:rsidRDefault="00D21A60" w:rsidP="00BF3D39">
      <w:pPr>
        <w:widowControl/>
        <w:shd w:val="clear" w:color="auto" w:fill="FFFFFF"/>
        <w:spacing w:line="400" w:lineRule="exact"/>
        <w:ind w:rightChars="-170" w:right="-357"/>
        <w:jc w:val="left"/>
        <w:rPr>
          <w:rFonts w:ascii="仿宋_GB2312" w:eastAsia="仿宋_GB2312" w:hAnsi="宋体" w:cs="宋体"/>
          <w:color w:val="333333"/>
          <w:kern w:val="0"/>
          <w:szCs w:val="21"/>
        </w:rPr>
      </w:pPr>
      <w:r w:rsidRPr="007F1979">
        <w:rPr>
          <w:rFonts w:ascii="仿宋_GB2312" w:eastAsia="仿宋_GB2312" w:hAnsi="宋体" w:cs="宋体" w:hint="eastAsia"/>
          <w:b/>
          <w:color w:val="333333"/>
          <w:kern w:val="0"/>
          <w:szCs w:val="21"/>
        </w:rPr>
        <w:t>说明：</w:t>
      </w:r>
      <w:r w:rsidRPr="007F1979">
        <w:rPr>
          <w:rFonts w:ascii="仿宋_GB2312" w:eastAsia="仿宋_GB2312" w:hAnsi="宋体" w:cs="宋体" w:hint="eastAsia"/>
          <w:color w:val="333333"/>
          <w:kern w:val="0"/>
          <w:szCs w:val="21"/>
        </w:rPr>
        <w:t>1、</w:t>
      </w:r>
      <w:r w:rsidR="00AE0D7B">
        <w:rPr>
          <w:rFonts w:ascii="仿宋_GB2312" w:eastAsia="仿宋_GB2312" w:hAnsi="宋体" w:cs="宋体" w:hint="eastAsia"/>
          <w:color w:val="333333"/>
          <w:kern w:val="0"/>
          <w:szCs w:val="21"/>
        </w:rPr>
        <w:t>本</w:t>
      </w:r>
      <w:r w:rsidR="00B978C5">
        <w:rPr>
          <w:rFonts w:ascii="仿宋_GB2312" w:eastAsia="仿宋_GB2312" w:hAnsi="宋体" w:cs="宋体" w:hint="eastAsia"/>
          <w:color w:val="333333"/>
          <w:kern w:val="0"/>
          <w:szCs w:val="21"/>
        </w:rPr>
        <w:t>学期</w:t>
      </w:r>
      <w:r w:rsidRPr="007F1979">
        <w:rPr>
          <w:rFonts w:ascii="仿宋_GB2312" w:eastAsia="仿宋_GB2312" w:hAnsi="宋体" w:cs="宋体" w:hint="eastAsia"/>
          <w:color w:val="333333"/>
          <w:kern w:val="0"/>
          <w:szCs w:val="21"/>
        </w:rPr>
        <w:t>餐厅经济目标任务为</w:t>
      </w:r>
      <w:r w:rsidR="003C04F0">
        <w:rPr>
          <w:rFonts w:ascii="仿宋_GB2312" w:eastAsia="仿宋_GB2312" w:hAnsi="宋体" w:cs="宋体" w:hint="eastAsia"/>
          <w:color w:val="333333"/>
          <w:kern w:val="0"/>
          <w:szCs w:val="21"/>
        </w:rPr>
        <w:t>经营期限内</w:t>
      </w:r>
      <w:r w:rsidR="00641ACD">
        <w:rPr>
          <w:rFonts w:ascii="仿宋_GB2312" w:eastAsia="仿宋_GB2312" w:hAnsi="宋体" w:cs="宋体" w:hint="eastAsia"/>
          <w:color w:val="333333"/>
          <w:kern w:val="0"/>
          <w:szCs w:val="21"/>
        </w:rPr>
        <w:t>拟定任务，</w:t>
      </w:r>
      <w:r w:rsidRPr="007F1979">
        <w:rPr>
          <w:rFonts w:ascii="仿宋_GB2312" w:eastAsia="仿宋_GB2312" w:hAnsi="宋体" w:cs="宋体" w:hint="eastAsia"/>
          <w:color w:val="333333"/>
          <w:kern w:val="0"/>
          <w:szCs w:val="21"/>
        </w:rPr>
        <w:t>作为本学期</w:t>
      </w:r>
      <w:r w:rsidR="009D10BD">
        <w:rPr>
          <w:rFonts w:ascii="仿宋_GB2312" w:eastAsia="仿宋_GB2312" w:hAnsi="宋体" w:cs="宋体" w:hint="eastAsia"/>
          <w:color w:val="333333"/>
          <w:kern w:val="0"/>
          <w:szCs w:val="21"/>
        </w:rPr>
        <w:t>10月至期末</w:t>
      </w:r>
      <w:r w:rsidRPr="007F1979">
        <w:rPr>
          <w:rFonts w:ascii="仿宋_GB2312" w:eastAsia="仿宋_GB2312" w:hAnsi="宋体" w:cs="宋体" w:hint="eastAsia"/>
          <w:color w:val="333333"/>
          <w:kern w:val="0"/>
          <w:szCs w:val="21"/>
        </w:rPr>
        <w:t>考核的</w:t>
      </w:r>
      <w:r w:rsidR="00E70FEF">
        <w:rPr>
          <w:rFonts w:ascii="仿宋_GB2312" w:eastAsia="仿宋_GB2312" w:hAnsi="宋体" w:cs="宋体" w:hint="eastAsia"/>
          <w:color w:val="333333"/>
          <w:kern w:val="0"/>
          <w:szCs w:val="21"/>
        </w:rPr>
        <w:t>参考</w:t>
      </w:r>
      <w:r w:rsidRPr="007F1979">
        <w:rPr>
          <w:rFonts w:ascii="仿宋_GB2312" w:eastAsia="仿宋_GB2312" w:hAnsi="宋体" w:cs="宋体" w:hint="eastAsia"/>
          <w:color w:val="333333"/>
          <w:kern w:val="0"/>
          <w:szCs w:val="21"/>
        </w:rPr>
        <w:t>依据，</w:t>
      </w:r>
    </w:p>
    <w:p w:rsidR="00BF3D39" w:rsidRPr="007F1979" w:rsidRDefault="00BF3D39" w:rsidP="00BF3D39">
      <w:pPr>
        <w:widowControl/>
        <w:shd w:val="clear" w:color="auto" w:fill="FFFFFF"/>
        <w:spacing w:line="400" w:lineRule="exact"/>
        <w:ind w:rightChars="-170" w:right="-357" w:firstLineChars="300" w:firstLine="630"/>
        <w:jc w:val="left"/>
        <w:rPr>
          <w:rFonts w:ascii="仿宋_GB2312" w:eastAsia="仿宋_GB2312" w:hAnsi="宋体" w:cs="宋体"/>
          <w:color w:val="333333"/>
          <w:kern w:val="0"/>
          <w:szCs w:val="21"/>
        </w:rPr>
      </w:pPr>
    </w:p>
    <w:p w:rsidR="00320496" w:rsidRPr="00D21A60" w:rsidRDefault="00320496" w:rsidP="00BE7337">
      <w:pPr>
        <w:tabs>
          <w:tab w:val="left" w:pos="5115"/>
        </w:tabs>
        <w:rPr>
          <w:rFonts w:ascii="仿宋_GB2312" w:eastAsia="仿宋_GB2312" w:hAnsi="仿宋"/>
          <w:szCs w:val="21"/>
        </w:rPr>
      </w:pPr>
    </w:p>
    <w:sectPr w:rsidR="00320496" w:rsidRPr="00D21A60" w:rsidSect="00D21A6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877" w:rsidRDefault="006D1877" w:rsidP="00DE2980">
      <w:r>
        <w:separator/>
      </w:r>
    </w:p>
  </w:endnote>
  <w:endnote w:type="continuationSeparator" w:id="0">
    <w:p w:rsidR="006D1877" w:rsidRDefault="006D1877" w:rsidP="00DE29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877" w:rsidRDefault="006D1877" w:rsidP="00DE2980">
      <w:r>
        <w:separator/>
      </w:r>
    </w:p>
  </w:footnote>
  <w:footnote w:type="continuationSeparator" w:id="0">
    <w:p w:rsidR="006D1877" w:rsidRDefault="006D1877" w:rsidP="00DE29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C2309E"/>
    <w:multiLevelType w:val="hybridMultilevel"/>
    <w:tmpl w:val="BD04B3D4"/>
    <w:lvl w:ilvl="0" w:tplc="1CAE9BC0">
      <w:start w:val="1"/>
      <w:numFmt w:val="decim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0496"/>
    <w:rsid w:val="00034E0E"/>
    <w:rsid w:val="000624C6"/>
    <w:rsid w:val="00067264"/>
    <w:rsid w:val="000C4D71"/>
    <w:rsid w:val="000E12CC"/>
    <w:rsid w:val="001C021F"/>
    <w:rsid w:val="002174D3"/>
    <w:rsid w:val="002408CA"/>
    <w:rsid w:val="0024173F"/>
    <w:rsid w:val="00244512"/>
    <w:rsid w:val="0026600C"/>
    <w:rsid w:val="00274771"/>
    <w:rsid w:val="002769F0"/>
    <w:rsid w:val="00295AB7"/>
    <w:rsid w:val="002B5B60"/>
    <w:rsid w:val="00320496"/>
    <w:rsid w:val="00374BCB"/>
    <w:rsid w:val="00386155"/>
    <w:rsid w:val="003B155A"/>
    <w:rsid w:val="003C04F0"/>
    <w:rsid w:val="00426E92"/>
    <w:rsid w:val="00435D53"/>
    <w:rsid w:val="004713EA"/>
    <w:rsid w:val="004B0508"/>
    <w:rsid w:val="004C5F22"/>
    <w:rsid w:val="004D2AAD"/>
    <w:rsid w:val="004D4FA3"/>
    <w:rsid w:val="00532327"/>
    <w:rsid w:val="0058380A"/>
    <w:rsid w:val="00591892"/>
    <w:rsid w:val="00595E90"/>
    <w:rsid w:val="005A6525"/>
    <w:rsid w:val="005A7D6C"/>
    <w:rsid w:val="005D458C"/>
    <w:rsid w:val="005E3A55"/>
    <w:rsid w:val="005E6032"/>
    <w:rsid w:val="005E7873"/>
    <w:rsid w:val="00607E31"/>
    <w:rsid w:val="0063416B"/>
    <w:rsid w:val="00635826"/>
    <w:rsid w:val="00641ACD"/>
    <w:rsid w:val="006745E1"/>
    <w:rsid w:val="006D1877"/>
    <w:rsid w:val="006F38FB"/>
    <w:rsid w:val="0072354E"/>
    <w:rsid w:val="007777EC"/>
    <w:rsid w:val="0079131D"/>
    <w:rsid w:val="007A1985"/>
    <w:rsid w:val="007B3B13"/>
    <w:rsid w:val="0085710A"/>
    <w:rsid w:val="00867A8F"/>
    <w:rsid w:val="008A1FE6"/>
    <w:rsid w:val="008D732C"/>
    <w:rsid w:val="008F6F13"/>
    <w:rsid w:val="00916ABB"/>
    <w:rsid w:val="009C2C4C"/>
    <w:rsid w:val="009D10BD"/>
    <w:rsid w:val="009F1389"/>
    <w:rsid w:val="00A05E76"/>
    <w:rsid w:val="00A06BCF"/>
    <w:rsid w:val="00A122C0"/>
    <w:rsid w:val="00AA0752"/>
    <w:rsid w:val="00AD55E1"/>
    <w:rsid w:val="00AE0D7B"/>
    <w:rsid w:val="00AF18FF"/>
    <w:rsid w:val="00AF7EAC"/>
    <w:rsid w:val="00B80F50"/>
    <w:rsid w:val="00B978C5"/>
    <w:rsid w:val="00BA3B72"/>
    <w:rsid w:val="00BA6944"/>
    <w:rsid w:val="00BE7337"/>
    <w:rsid w:val="00BF0DCA"/>
    <w:rsid w:val="00BF3D39"/>
    <w:rsid w:val="00C16BB4"/>
    <w:rsid w:val="00C25F31"/>
    <w:rsid w:val="00CA3131"/>
    <w:rsid w:val="00CB774C"/>
    <w:rsid w:val="00CC0253"/>
    <w:rsid w:val="00CD4885"/>
    <w:rsid w:val="00D21A60"/>
    <w:rsid w:val="00D34009"/>
    <w:rsid w:val="00D97469"/>
    <w:rsid w:val="00DE2980"/>
    <w:rsid w:val="00DE3DD4"/>
    <w:rsid w:val="00DE532B"/>
    <w:rsid w:val="00E36D76"/>
    <w:rsid w:val="00E70FEF"/>
    <w:rsid w:val="00E730CA"/>
    <w:rsid w:val="00E73AA3"/>
    <w:rsid w:val="00E93F32"/>
    <w:rsid w:val="00EF1743"/>
    <w:rsid w:val="00EF339E"/>
    <w:rsid w:val="00F064F7"/>
    <w:rsid w:val="00F06D0F"/>
    <w:rsid w:val="00F74F80"/>
    <w:rsid w:val="00F824EC"/>
    <w:rsid w:val="00FA150A"/>
    <w:rsid w:val="00FD7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20496"/>
    <w:pPr>
      <w:widowControl/>
      <w:spacing w:before="161" w:after="161"/>
      <w:jc w:val="left"/>
      <w:outlineLvl w:val="0"/>
    </w:pPr>
    <w:rPr>
      <w:rFonts w:ascii="宋体" w:eastAsia="宋体" w:hAnsi="宋体" w:cs="宋体"/>
      <w:b/>
      <w:bCs/>
      <w:color w:val="34495E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20496"/>
    <w:rPr>
      <w:rFonts w:ascii="宋体" w:eastAsia="宋体" w:hAnsi="宋体" w:cs="宋体"/>
      <w:b/>
      <w:bCs/>
      <w:color w:val="34495E"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20496"/>
    <w:rPr>
      <w:strike w:val="0"/>
      <w:dstrike w:val="0"/>
      <w:color w:val="000000"/>
      <w:u w:val="none"/>
      <w:effect w:val="none"/>
      <w:shd w:val="clear" w:color="auto" w:fill="auto"/>
    </w:rPr>
  </w:style>
  <w:style w:type="paragraph" w:customStyle="1" w:styleId="artimetas1">
    <w:name w:val="arti_metas1"/>
    <w:basedOn w:val="a"/>
    <w:rsid w:val="00320496"/>
    <w:pPr>
      <w:widowControl/>
      <w:spacing w:before="100" w:beforeAutospacing="1" w:after="100" w:afterAutospacing="1" w:line="480" w:lineRule="atLeast"/>
      <w:jc w:val="center"/>
    </w:pPr>
    <w:rPr>
      <w:rFonts w:ascii="宋体" w:eastAsia="宋体" w:hAnsi="宋体" w:cs="宋体"/>
      <w:color w:val="666666"/>
      <w:kern w:val="0"/>
      <w:sz w:val="14"/>
      <w:szCs w:val="14"/>
    </w:rPr>
  </w:style>
  <w:style w:type="character" w:customStyle="1" w:styleId="artiupdate">
    <w:name w:val="arti_update"/>
    <w:basedOn w:val="a0"/>
    <w:rsid w:val="00320496"/>
  </w:style>
  <w:style w:type="character" w:customStyle="1" w:styleId="artiviews">
    <w:name w:val="arti_views"/>
    <w:basedOn w:val="a0"/>
    <w:rsid w:val="00320496"/>
  </w:style>
  <w:style w:type="character" w:customStyle="1" w:styleId="wpvisitcount1">
    <w:name w:val="wp_visitcount1"/>
    <w:basedOn w:val="a0"/>
    <w:rsid w:val="00320496"/>
    <w:rPr>
      <w:vanish/>
      <w:webHidden w:val="0"/>
      <w:specVanish w:val="0"/>
    </w:rPr>
  </w:style>
  <w:style w:type="character" w:styleId="a4">
    <w:name w:val="Strong"/>
    <w:basedOn w:val="a0"/>
    <w:uiPriority w:val="22"/>
    <w:qFormat/>
    <w:rsid w:val="00320496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32049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20496"/>
    <w:rPr>
      <w:sz w:val="18"/>
      <w:szCs w:val="18"/>
    </w:rPr>
  </w:style>
  <w:style w:type="table" w:styleId="a6">
    <w:name w:val="Table Grid"/>
    <w:basedOn w:val="a1"/>
    <w:uiPriority w:val="59"/>
    <w:rsid w:val="00320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0496"/>
    <w:pPr>
      <w:ind w:firstLineChars="200" w:firstLine="420"/>
    </w:pPr>
  </w:style>
  <w:style w:type="paragraph" w:styleId="a8">
    <w:name w:val="header"/>
    <w:basedOn w:val="a"/>
    <w:link w:val="Char0"/>
    <w:uiPriority w:val="99"/>
    <w:unhideWhenUsed/>
    <w:rsid w:val="00DE2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DE2980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DE2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DE2980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320496"/>
    <w:pPr>
      <w:widowControl/>
      <w:spacing w:before="161" w:after="161"/>
      <w:jc w:val="left"/>
      <w:outlineLvl w:val="0"/>
    </w:pPr>
    <w:rPr>
      <w:rFonts w:ascii="宋体" w:eastAsia="宋体" w:hAnsi="宋体" w:cs="宋体"/>
      <w:b/>
      <w:bCs/>
      <w:color w:val="34495E"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320496"/>
    <w:rPr>
      <w:rFonts w:ascii="宋体" w:eastAsia="宋体" w:hAnsi="宋体" w:cs="宋体"/>
      <w:b/>
      <w:bCs/>
      <w:color w:val="34495E"/>
      <w:kern w:val="36"/>
      <w:sz w:val="48"/>
      <w:szCs w:val="48"/>
    </w:rPr>
  </w:style>
  <w:style w:type="character" w:styleId="a3">
    <w:name w:val="Hyperlink"/>
    <w:basedOn w:val="a0"/>
    <w:uiPriority w:val="99"/>
    <w:semiHidden/>
    <w:unhideWhenUsed/>
    <w:rsid w:val="00320496"/>
    <w:rPr>
      <w:strike w:val="0"/>
      <w:dstrike w:val="0"/>
      <w:color w:val="000000"/>
      <w:u w:val="none"/>
      <w:effect w:val="none"/>
      <w:shd w:val="clear" w:color="auto" w:fill="auto"/>
    </w:rPr>
  </w:style>
  <w:style w:type="paragraph" w:customStyle="1" w:styleId="artimetas1">
    <w:name w:val="arti_metas1"/>
    <w:basedOn w:val="a"/>
    <w:rsid w:val="00320496"/>
    <w:pPr>
      <w:widowControl/>
      <w:spacing w:before="100" w:beforeAutospacing="1" w:after="100" w:afterAutospacing="1" w:line="480" w:lineRule="atLeast"/>
      <w:jc w:val="center"/>
    </w:pPr>
    <w:rPr>
      <w:rFonts w:ascii="宋体" w:eastAsia="宋体" w:hAnsi="宋体" w:cs="宋体"/>
      <w:color w:val="666666"/>
      <w:kern w:val="0"/>
      <w:sz w:val="14"/>
      <w:szCs w:val="14"/>
    </w:rPr>
  </w:style>
  <w:style w:type="character" w:customStyle="1" w:styleId="artiupdate">
    <w:name w:val="arti_update"/>
    <w:basedOn w:val="a0"/>
    <w:rsid w:val="00320496"/>
  </w:style>
  <w:style w:type="character" w:customStyle="1" w:styleId="artiviews">
    <w:name w:val="arti_views"/>
    <w:basedOn w:val="a0"/>
    <w:rsid w:val="00320496"/>
  </w:style>
  <w:style w:type="character" w:customStyle="1" w:styleId="wpvisitcount1">
    <w:name w:val="wp_visitcount1"/>
    <w:basedOn w:val="a0"/>
    <w:rsid w:val="00320496"/>
    <w:rPr>
      <w:vanish/>
      <w:webHidden w:val="0"/>
      <w:specVanish w:val="0"/>
    </w:rPr>
  </w:style>
  <w:style w:type="character" w:styleId="a4">
    <w:name w:val="Strong"/>
    <w:basedOn w:val="a0"/>
    <w:uiPriority w:val="22"/>
    <w:qFormat/>
    <w:rsid w:val="00320496"/>
    <w:rPr>
      <w:b/>
      <w:bCs/>
    </w:rPr>
  </w:style>
  <w:style w:type="paragraph" w:styleId="a5">
    <w:name w:val="Balloon Text"/>
    <w:basedOn w:val="a"/>
    <w:link w:val="Char"/>
    <w:uiPriority w:val="99"/>
    <w:semiHidden/>
    <w:unhideWhenUsed/>
    <w:rsid w:val="00320496"/>
    <w:rPr>
      <w:sz w:val="18"/>
      <w:szCs w:val="18"/>
    </w:rPr>
  </w:style>
  <w:style w:type="character" w:customStyle="1" w:styleId="Char">
    <w:name w:val="批注框文本 Char"/>
    <w:basedOn w:val="a0"/>
    <w:link w:val="a5"/>
    <w:uiPriority w:val="99"/>
    <w:semiHidden/>
    <w:rsid w:val="00320496"/>
    <w:rPr>
      <w:sz w:val="18"/>
      <w:szCs w:val="18"/>
    </w:rPr>
  </w:style>
  <w:style w:type="table" w:styleId="a6">
    <w:name w:val="Table Grid"/>
    <w:basedOn w:val="a1"/>
    <w:uiPriority w:val="59"/>
    <w:rsid w:val="003204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320496"/>
    <w:pPr>
      <w:ind w:firstLineChars="200" w:firstLine="420"/>
    </w:pPr>
  </w:style>
  <w:style w:type="paragraph" w:styleId="a8">
    <w:name w:val="header"/>
    <w:basedOn w:val="a"/>
    <w:link w:val="Char0"/>
    <w:uiPriority w:val="99"/>
    <w:unhideWhenUsed/>
    <w:rsid w:val="00DE298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8"/>
    <w:uiPriority w:val="99"/>
    <w:rsid w:val="00DE2980"/>
    <w:rPr>
      <w:sz w:val="18"/>
      <w:szCs w:val="18"/>
    </w:rPr>
  </w:style>
  <w:style w:type="paragraph" w:styleId="a9">
    <w:name w:val="footer"/>
    <w:basedOn w:val="a"/>
    <w:link w:val="Char1"/>
    <w:uiPriority w:val="99"/>
    <w:unhideWhenUsed/>
    <w:rsid w:val="00DE298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9"/>
    <w:uiPriority w:val="99"/>
    <w:rsid w:val="00DE298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33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57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16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955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624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1976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9538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964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38476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62547">
                                          <w:marLeft w:val="0"/>
                                          <w:marRight w:val="480"/>
                                          <w:marTop w:val="24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3185324">
                                              <w:marLeft w:val="0"/>
                                              <w:marRight w:val="0"/>
                                              <w:marTop w:val="0"/>
                                              <w:marBottom w:val="24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2F036C-D977-4176-A966-5D189046A0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用户</dc:creator>
  <cp:lastModifiedBy>Windows 用户</cp:lastModifiedBy>
  <cp:revision>2</cp:revision>
  <cp:lastPrinted>2019-09-06T08:49:00Z</cp:lastPrinted>
  <dcterms:created xsi:type="dcterms:W3CDTF">2019-09-23T03:34:00Z</dcterms:created>
  <dcterms:modified xsi:type="dcterms:W3CDTF">2019-09-23T03:34:00Z</dcterms:modified>
</cp:coreProperties>
</file>