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5710" w:rsidRPr="00405710" w:rsidRDefault="00405710" w:rsidP="00405710">
      <w:pPr>
        <w:widowControl/>
        <w:shd w:val="clear" w:color="auto" w:fill="FFFFFF"/>
        <w:spacing w:line="520" w:lineRule="exact"/>
        <w:jc w:val="left"/>
        <w:textAlignment w:val="top"/>
        <w:rPr>
          <w:rFonts w:ascii="仿宋" w:eastAsia="仿宋" w:hAnsi="仿宋" w:cs="Arial"/>
          <w:color w:val="000000" w:themeColor="text1"/>
          <w:kern w:val="0"/>
          <w:sz w:val="28"/>
          <w:szCs w:val="28"/>
        </w:rPr>
      </w:pPr>
      <w:r w:rsidRPr="00405710">
        <w:rPr>
          <w:rFonts w:ascii="仿宋" w:eastAsia="仿宋" w:hAnsi="仿宋" w:cs="Arial" w:hint="eastAsia"/>
          <w:color w:val="000000" w:themeColor="text1"/>
          <w:kern w:val="0"/>
          <w:sz w:val="28"/>
          <w:szCs w:val="28"/>
        </w:rPr>
        <w:t>附件2：</w:t>
      </w:r>
    </w:p>
    <w:p w:rsidR="00B66344" w:rsidRPr="00B66344" w:rsidRDefault="00405710" w:rsidP="00B66344">
      <w:pPr>
        <w:pStyle w:val="a7"/>
      </w:pPr>
      <w:r w:rsidRPr="00B66344">
        <w:rPr>
          <w:rFonts w:hint="eastAsia"/>
        </w:rPr>
        <w:t>湘潭大学</w:t>
      </w:r>
      <w:r w:rsidR="006E766C">
        <w:rPr>
          <w:rFonts w:hint="eastAsia"/>
        </w:rPr>
        <w:t>后勤保障处学生</w:t>
      </w:r>
      <w:r w:rsidR="00663817">
        <w:rPr>
          <w:rFonts w:hint="eastAsia"/>
        </w:rPr>
        <w:t>食堂</w:t>
      </w:r>
      <w:r w:rsidR="006E766C">
        <w:rPr>
          <w:rFonts w:hint="eastAsia"/>
        </w:rPr>
        <w:t>网点</w:t>
      </w:r>
    </w:p>
    <w:p w:rsidR="00405710" w:rsidRDefault="00405710" w:rsidP="00B66344">
      <w:pPr>
        <w:pStyle w:val="a7"/>
        <w:rPr>
          <w:kern w:val="0"/>
        </w:rPr>
      </w:pPr>
      <w:r w:rsidRPr="008849EC">
        <w:rPr>
          <w:rFonts w:hint="eastAsia"/>
          <w:kern w:val="0"/>
        </w:rPr>
        <w:t>项</w:t>
      </w:r>
      <w:r w:rsidR="00216EF9">
        <w:rPr>
          <w:rFonts w:hint="eastAsia"/>
          <w:kern w:val="0"/>
        </w:rPr>
        <w:t xml:space="preserve"> </w:t>
      </w:r>
      <w:r w:rsidRPr="008849EC">
        <w:rPr>
          <w:rFonts w:hint="eastAsia"/>
          <w:kern w:val="0"/>
        </w:rPr>
        <w:t>目</w:t>
      </w:r>
      <w:r w:rsidR="00216EF9">
        <w:rPr>
          <w:rFonts w:hint="eastAsia"/>
          <w:kern w:val="0"/>
        </w:rPr>
        <w:t xml:space="preserve"> </w:t>
      </w:r>
      <w:r w:rsidRPr="008849EC">
        <w:rPr>
          <w:rFonts w:hint="eastAsia"/>
          <w:kern w:val="0"/>
        </w:rPr>
        <w:t>明</w:t>
      </w:r>
      <w:r w:rsidR="00216EF9">
        <w:rPr>
          <w:rFonts w:hint="eastAsia"/>
          <w:kern w:val="0"/>
        </w:rPr>
        <w:t xml:space="preserve"> </w:t>
      </w:r>
      <w:r w:rsidRPr="008849EC">
        <w:rPr>
          <w:rFonts w:hint="eastAsia"/>
          <w:kern w:val="0"/>
        </w:rPr>
        <w:t>细</w:t>
      </w:r>
    </w:p>
    <w:p w:rsidR="00405710" w:rsidRPr="008849EC" w:rsidRDefault="00405710" w:rsidP="00216EF9">
      <w:pPr>
        <w:spacing w:line="520" w:lineRule="exact"/>
        <w:rPr>
          <w:rFonts w:ascii="黑体" w:eastAsia="黑体" w:hAnsi="黑体"/>
          <w:sz w:val="28"/>
          <w:szCs w:val="28"/>
        </w:rPr>
      </w:pPr>
      <w:r w:rsidRPr="008849EC">
        <w:rPr>
          <w:rFonts w:ascii="黑体" w:eastAsia="黑体" w:hAnsi="黑体" w:hint="eastAsia"/>
          <w:sz w:val="28"/>
          <w:szCs w:val="28"/>
        </w:rPr>
        <w:t>第一部分</w:t>
      </w:r>
      <w:r>
        <w:rPr>
          <w:rFonts w:ascii="黑体" w:eastAsia="黑体" w:hAnsi="黑体" w:hint="eastAsia"/>
          <w:sz w:val="28"/>
          <w:szCs w:val="28"/>
        </w:rPr>
        <w:t>：</w:t>
      </w:r>
      <w:r w:rsidRPr="008849EC">
        <w:rPr>
          <w:rFonts w:ascii="黑体" w:eastAsia="黑体" w:hAnsi="黑体" w:hint="eastAsia"/>
          <w:sz w:val="28"/>
          <w:szCs w:val="28"/>
        </w:rPr>
        <w:t>招商情况</w:t>
      </w:r>
    </w:p>
    <w:tbl>
      <w:tblPr>
        <w:tblStyle w:val="a5"/>
        <w:tblpPr w:leftFromText="180" w:rightFromText="180" w:vertAnchor="text" w:horzAnchor="margin" w:tblpXSpec="center" w:tblpY="559"/>
        <w:tblW w:w="8490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ayout w:type="fixed"/>
        <w:tblLook w:val="04A0"/>
      </w:tblPr>
      <w:tblGrid>
        <w:gridCol w:w="1526"/>
        <w:gridCol w:w="1134"/>
        <w:gridCol w:w="992"/>
        <w:gridCol w:w="992"/>
        <w:gridCol w:w="1418"/>
        <w:gridCol w:w="1008"/>
        <w:gridCol w:w="1420"/>
      </w:tblGrid>
      <w:tr w:rsidR="00405710" w:rsidRPr="00F84D07" w:rsidTr="00C12A55">
        <w:trPr>
          <w:trHeight w:val="1122"/>
        </w:trPr>
        <w:tc>
          <w:tcPr>
            <w:tcW w:w="1526" w:type="dxa"/>
            <w:vAlign w:val="center"/>
          </w:tcPr>
          <w:p w:rsidR="00405710" w:rsidRPr="00405710" w:rsidRDefault="00405710" w:rsidP="00AC71E6">
            <w:pPr>
              <w:widowControl/>
              <w:spacing w:line="400" w:lineRule="exact"/>
              <w:jc w:val="center"/>
              <w:rPr>
                <w:rFonts w:ascii="仿宋" w:eastAsia="仿宋" w:hAnsi="仿宋" w:cs="宋体"/>
                <w:b/>
                <w:color w:val="333333"/>
                <w:szCs w:val="21"/>
              </w:rPr>
            </w:pPr>
            <w:r w:rsidRPr="00405710">
              <w:rPr>
                <w:rFonts w:ascii="仿宋" w:eastAsia="仿宋" w:hAnsi="仿宋" w:cs="宋体" w:hint="eastAsia"/>
                <w:b/>
                <w:color w:val="333333"/>
                <w:szCs w:val="21"/>
              </w:rPr>
              <w:t>项目区域</w:t>
            </w:r>
          </w:p>
        </w:tc>
        <w:tc>
          <w:tcPr>
            <w:tcW w:w="1134" w:type="dxa"/>
            <w:vAlign w:val="center"/>
          </w:tcPr>
          <w:p w:rsidR="00405710" w:rsidRPr="00405710" w:rsidRDefault="00405710" w:rsidP="00AC71E6">
            <w:pPr>
              <w:widowControl/>
              <w:spacing w:line="400" w:lineRule="exact"/>
              <w:jc w:val="center"/>
              <w:rPr>
                <w:rFonts w:ascii="仿宋" w:eastAsia="仿宋" w:hAnsi="仿宋" w:cs="宋体"/>
                <w:b/>
                <w:color w:val="333333"/>
                <w:szCs w:val="21"/>
              </w:rPr>
            </w:pPr>
            <w:r w:rsidRPr="00405710">
              <w:rPr>
                <w:rFonts w:ascii="仿宋" w:eastAsia="仿宋" w:hAnsi="仿宋" w:cs="宋体" w:hint="eastAsia"/>
                <w:b/>
                <w:color w:val="333333"/>
                <w:szCs w:val="21"/>
              </w:rPr>
              <w:t>服务项目</w:t>
            </w:r>
          </w:p>
        </w:tc>
        <w:tc>
          <w:tcPr>
            <w:tcW w:w="992" w:type="dxa"/>
            <w:vAlign w:val="center"/>
          </w:tcPr>
          <w:p w:rsidR="00405710" w:rsidRPr="00405710" w:rsidRDefault="00405710" w:rsidP="00AC71E6">
            <w:pPr>
              <w:widowControl/>
              <w:spacing w:line="400" w:lineRule="exact"/>
              <w:jc w:val="center"/>
              <w:rPr>
                <w:rFonts w:ascii="仿宋" w:eastAsia="仿宋" w:hAnsi="仿宋" w:cs="宋体"/>
                <w:b/>
                <w:color w:val="333333"/>
                <w:szCs w:val="21"/>
              </w:rPr>
            </w:pPr>
            <w:r w:rsidRPr="00405710">
              <w:rPr>
                <w:rFonts w:ascii="仿宋" w:eastAsia="仿宋" w:hAnsi="仿宋" w:cs="宋体" w:hint="eastAsia"/>
                <w:b/>
                <w:color w:val="333333"/>
                <w:szCs w:val="21"/>
              </w:rPr>
              <w:t>资源使用</w:t>
            </w:r>
          </w:p>
          <w:p w:rsidR="00405710" w:rsidRPr="00405710" w:rsidRDefault="00405710" w:rsidP="00AC71E6">
            <w:pPr>
              <w:widowControl/>
              <w:spacing w:line="400" w:lineRule="exact"/>
              <w:jc w:val="center"/>
              <w:rPr>
                <w:rFonts w:ascii="仿宋" w:eastAsia="仿宋" w:hAnsi="仿宋" w:cs="宋体"/>
                <w:b/>
                <w:color w:val="333333"/>
                <w:szCs w:val="21"/>
              </w:rPr>
            </w:pPr>
            <w:r w:rsidRPr="00405710">
              <w:rPr>
                <w:rFonts w:ascii="仿宋" w:eastAsia="仿宋" w:hAnsi="仿宋" w:cs="宋体" w:hint="eastAsia"/>
                <w:b/>
                <w:color w:val="333333"/>
                <w:szCs w:val="21"/>
              </w:rPr>
              <w:t>费比例</w:t>
            </w:r>
          </w:p>
        </w:tc>
        <w:tc>
          <w:tcPr>
            <w:tcW w:w="992" w:type="dxa"/>
          </w:tcPr>
          <w:p w:rsidR="00405710" w:rsidRPr="00405710" w:rsidRDefault="00405710" w:rsidP="00AC71E6">
            <w:pPr>
              <w:widowControl/>
              <w:spacing w:line="400" w:lineRule="exact"/>
              <w:jc w:val="center"/>
              <w:rPr>
                <w:rFonts w:ascii="仿宋" w:eastAsia="仿宋" w:hAnsi="仿宋" w:cs="宋体"/>
                <w:b/>
                <w:color w:val="333333"/>
                <w:szCs w:val="21"/>
              </w:rPr>
            </w:pPr>
          </w:p>
          <w:p w:rsidR="00405710" w:rsidRPr="00405710" w:rsidRDefault="00405710" w:rsidP="00AC71E6">
            <w:pPr>
              <w:widowControl/>
              <w:spacing w:line="400" w:lineRule="exact"/>
              <w:jc w:val="center"/>
              <w:rPr>
                <w:rFonts w:ascii="仿宋" w:eastAsia="仿宋" w:hAnsi="仿宋" w:cs="宋体"/>
                <w:b/>
                <w:color w:val="333333"/>
                <w:szCs w:val="21"/>
              </w:rPr>
            </w:pPr>
            <w:r w:rsidRPr="00405710">
              <w:rPr>
                <w:rFonts w:ascii="仿宋" w:eastAsia="仿宋" w:hAnsi="仿宋" w:cs="宋体" w:hint="eastAsia"/>
                <w:b/>
                <w:color w:val="333333"/>
                <w:szCs w:val="21"/>
              </w:rPr>
              <w:t>经营面积</w:t>
            </w:r>
          </w:p>
        </w:tc>
        <w:tc>
          <w:tcPr>
            <w:tcW w:w="1418" w:type="dxa"/>
            <w:vAlign w:val="center"/>
          </w:tcPr>
          <w:p w:rsidR="00405710" w:rsidRPr="00405710" w:rsidRDefault="00405710" w:rsidP="00AC71E6">
            <w:pPr>
              <w:widowControl/>
              <w:spacing w:line="400" w:lineRule="exact"/>
              <w:jc w:val="center"/>
              <w:rPr>
                <w:rFonts w:ascii="仿宋" w:eastAsia="仿宋" w:hAnsi="仿宋" w:cs="宋体"/>
                <w:b/>
                <w:color w:val="333333"/>
                <w:szCs w:val="21"/>
              </w:rPr>
            </w:pPr>
            <w:r w:rsidRPr="00405710">
              <w:rPr>
                <w:rFonts w:ascii="仿宋" w:eastAsia="仿宋" w:hAnsi="仿宋" w:cs="宋体" w:hint="eastAsia"/>
                <w:b/>
                <w:color w:val="333333"/>
                <w:szCs w:val="21"/>
              </w:rPr>
              <w:t>最低营业目标额（万元/年）</w:t>
            </w:r>
          </w:p>
        </w:tc>
        <w:tc>
          <w:tcPr>
            <w:tcW w:w="1008" w:type="dxa"/>
            <w:vAlign w:val="center"/>
          </w:tcPr>
          <w:p w:rsidR="00405710" w:rsidRPr="00405710" w:rsidRDefault="00405710" w:rsidP="00AC71E6">
            <w:pPr>
              <w:widowControl/>
              <w:spacing w:line="400" w:lineRule="exact"/>
              <w:jc w:val="center"/>
              <w:rPr>
                <w:rFonts w:ascii="仿宋" w:eastAsia="仿宋" w:hAnsi="仿宋" w:cs="宋体"/>
                <w:b/>
                <w:color w:val="333333"/>
                <w:szCs w:val="21"/>
              </w:rPr>
            </w:pPr>
            <w:r w:rsidRPr="00405710">
              <w:rPr>
                <w:rFonts w:ascii="仿宋" w:eastAsia="仿宋" w:hAnsi="仿宋" w:cs="宋体" w:hint="eastAsia"/>
                <w:b/>
                <w:color w:val="333333"/>
                <w:szCs w:val="21"/>
              </w:rPr>
              <w:t>合同期限</w:t>
            </w:r>
          </w:p>
        </w:tc>
        <w:tc>
          <w:tcPr>
            <w:tcW w:w="1420" w:type="dxa"/>
            <w:vAlign w:val="center"/>
          </w:tcPr>
          <w:p w:rsidR="00405710" w:rsidRPr="00405710" w:rsidRDefault="00405710" w:rsidP="00AC71E6">
            <w:pPr>
              <w:widowControl/>
              <w:spacing w:line="400" w:lineRule="exact"/>
              <w:jc w:val="center"/>
              <w:rPr>
                <w:rFonts w:ascii="仿宋" w:eastAsia="仿宋" w:hAnsi="仿宋" w:cs="宋体"/>
                <w:b/>
                <w:color w:val="333333"/>
                <w:szCs w:val="21"/>
              </w:rPr>
            </w:pPr>
            <w:r w:rsidRPr="00405710">
              <w:rPr>
                <w:rFonts w:ascii="仿宋" w:eastAsia="仿宋" w:hAnsi="仿宋" w:cs="宋体" w:hint="eastAsia"/>
                <w:b/>
                <w:color w:val="333333"/>
                <w:szCs w:val="21"/>
              </w:rPr>
              <w:t>经营范围</w:t>
            </w:r>
          </w:p>
        </w:tc>
      </w:tr>
      <w:tr w:rsidR="00405710" w:rsidRPr="00F84D07" w:rsidTr="00C12A55">
        <w:trPr>
          <w:trHeight w:val="1473"/>
        </w:trPr>
        <w:tc>
          <w:tcPr>
            <w:tcW w:w="1526" w:type="dxa"/>
            <w:vAlign w:val="center"/>
          </w:tcPr>
          <w:p w:rsidR="00101670" w:rsidRDefault="006E766C" w:rsidP="00560D61">
            <w:pPr>
              <w:spacing w:line="400" w:lineRule="exact"/>
              <w:rPr>
                <w:rFonts w:ascii="仿宋" w:eastAsia="仿宋" w:hAnsi="仿宋" w:cs="宋体"/>
                <w:color w:val="333333"/>
                <w:szCs w:val="21"/>
              </w:rPr>
            </w:pPr>
            <w:r>
              <w:rPr>
                <w:rFonts w:ascii="仿宋" w:eastAsia="仿宋" w:hAnsi="仿宋" w:cs="宋体" w:hint="eastAsia"/>
                <w:color w:val="333333"/>
                <w:szCs w:val="21"/>
              </w:rPr>
              <w:t>琴湖餐厅</w:t>
            </w:r>
            <w:r w:rsidR="00663817">
              <w:rPr>
                <w:rFonts w:ascii="仿宋" w:eastAsia="仿宋" w:hAnsi="仿宋" w:cs="宋体" w:hint="eastAsia"/>
                <w:color w:val="333333"/>
                <w:szCs w:val="21"/>
              </w:rPr>
              <w:t>食堂</w:t>
            </w:r>
          </w:p>
          <w:p w:rsidR="00405710" w:rsidRPr="008849EC" w:rsidRDefault="00405710" w:rsidP="00560D61">
            <w:pPr>
              <w:spacing w:line="400" w:lineRule="exact"/>
              <w:rPr>
                <w:rFonts w:ascii="仿宋" w:eastAsia="仿宋" w:hAnsi="仿宋" w:cs="宋体"/>
                <w:color w:val="333333"/>
                <w:szCs w:val="21"/>
              </w:rPr>
            </w:pPr>
            <w:r w:rsidRPr="008849EC">
              <w:rPr>
                <w:rFonts w:ascii="仿宋" w:eastAsia="仿宋" w:hAnsi="仿宋" w:cs="宋体" w:hint="eastAsia"/>
                <w:color w:val="333333"/>
                <w:szCs w:val="21"/>
              </w:rPr>
              <w:t>二</w:t>
            </w:r>
            <w:r w:rsidR="00E36D6C">
              <w:rPr>
                <w:rFonts w:ascii="仿宋" w:eastAsia="仿宋" w:hAnsi="仿宋" w:cs="宋体" w:hint="eastAsia"/>
                <w:color w:val="333333"/>
                <w:szCs w:val="21"/>
              </w:rPr>
              <w:t>楼</w:t>
            </w:r>
            <w:r w:rsidR="006E766C">
              <w:rPr>
                <w:rFonts w:ascii="仿宋" w:eastAsia="仿宋" w:hAnsi="仿宋" w:cs="宋体" w:hint="eastAsia"/>
                <w:color w:val="333333"/>
                <w:szCs w:val="21"/>
              </w:rPr>
              <w:t>自选餐区</w:t>
            </w:r>
          </w:p>
        </w:tc>
        <w:tc>
          <w:tcPr>
            <w:tcW w:w="1134" w:type="dxa"/>
            <w:vAlign w:val="center"/>
          </w:tcPr>
          <w:p w:rsidR="00405710" w:rsidRPr="0046410B" w:rsidRDefault="0003069F" w:rsidP="00101670">
            <w:pPr>
              <w:widowControl/>
              <w:spacing w:line="400" w:lineRule="exact"/>
              <w:jc w:val="center"/>
              <w:rPr>
                <w:rFonts w:ascii="仿宋" w:eastAsia="仿宋" w:hAnsi="仿宋" w:cs="宋体"/>
                <w:color w:val="000000" w:themeColor="text1"/>
                <w:szCs w:val="21"/>
              </w:rPr>
            </w:pPr>
            <w:r w:rsidRPr="0046410B">
              <w:rPr>
                <w:rFonts w:ascii="仿宋" w:eastAsia="仿宋" w:hAnsi="仿宋" w:cs="宋体" w:hint="eastAsia"/>
                <w:color w:val="000000" w:themeColor="text1"/>
                <w:szCs w:val="21"/>
              </w:rPr>
              <w:t>称重计量</w:t>
            </w:r>
          </w:p>
        </w:tc>
        <w:tc>
          <w:tcPr>
            <w:tcW w:w="992" w:type="dxa"/>
            <w:vAlign w:val="center"/>
          </w:tcPr>
          <w:p w:rsidR="00405710" w:rsidRPr="00285D39" w:rsidRDefault="006E766C" w:rsidP="00AC71E6">
            <w:pPr>
              <w:widowControl/>
              <w:spacing w:line="400" w:lineRule="exact"/>
              <w:jc w:val="center"/>
              <w:rPr>
                <w:rFonts w:ascii="仿宋" w:eastAsia="仿宋" w:hAnsi="仿宋" w:cs="宋体"/>
                <w:color w:val="000000" w:themeColor="text1"/>
                <w:szCs w:val="21"/>
              </w:rPr>
            </w:pPr>
            <w:r w:rsidRPr="0046410B">
              <w:rPr>
                <w:rFonts w:ascii="仿宋" w:eastAsia="仿宋" w:hAnsi="仿宋" w:cs="宋体" w:hint="eastAsia"/>
                <w:color w:val="000000" w:themeColor="text1"/>
                <w:szCs w:val="21"/>
              </w:rPr>
              <w:t>11</w:t>
            </w:r>
            <w:r w:rsidR="00405710" w:rsidRPr="0046410B">
              <w:rPr>
                <w:rFonts w:ascii="仿宋" w:eastAsia="仿宋" w:hAnsi="仿宋" w:cs="宋体" w:hint="eastAsia"/>
                <w:color w:val="000000" w:themeColor="text1"/>
                <w:szCs w:val="21"/>
              </w:rPr>
              <w:t>%</w:t>
            </w:r>
          </w:p>
        </w:tc>
        <w:tc>
          <w:tcPr>
            <w:tcW w:w="992" w:type="dxa"/>
          </w:tcPr>
          <w:p w:rsidR="00405710" w:rsidRPr="008849EC" w:rsidRDefault="00405710" w:rsidP="00F60AFE">
            <w:pPr>
              <w:widowControl/>
              <w:spacing w:line="400" w:lineRule="exact"/>
              <w:jc w:val="center"/>
              <w:rPr>
                <w:rFonts w:ascii="仿宋" w:eastAsia="仿宋" w:hAnsi="仿宋" w:cs="宋体"/>
                <w:color w:val="333333"/>
                <w:szCs w:val="21"/>
              </w:rPr>
            </w:pPr>
          </w:p>
          <w:p w:rsidR="00405710" w:rsidRPr="00285D39" w:rsidRDefault="00101670" w:rsidP="00F60AFE">
            <w:pPr>
              <w:widowControl/>
              <w:spacing w:line="400" w:lineRule="exact"/>
              <w:jc w:val="center"/>
              <w:rPr>
                <w:rFonts w:ascii="仿宋" w:eastAsia="仿宋" w:hAnsi="仿宋" w:cs="宋体"/>
                <w:color w:val="000000" w:themeColor="text1"/>
                <w:szCs w:val="21"/>
              </w:rPr>
            </w:pPr>
            <w:r w:rsidRPr="00285D39">
              <w:rPr>
                <w:rFonts w:ascii="仿宋" w:eastAsia="仿宋" w:hAnsi="仿宋" w:cs="宋体" w:hint="eastAsia"/>
                <w:color w:val="000000" w:themeColor="text1"/>
                <w:szCs w:val="21"/>
              </w:rPr>
              <w:t>约</w:t>
            </w:r>
            <w:r w:rsidR="000B047F">
              <w:rPr>
                <w:rFonts w:ascii="仿宋" w:eastAsia="仿宋" w:hAnsi="仿宋" w:cs="宋体" w:hint="eastAsia"/>
                <w:color w:val="000000" w:themeColor="text1"/>
                <w:szCs w:val="21"/>
              </w:rPr>
              <w:t>12</w:t>
            </w:r>
            <w:r w:rsidR="006E766C">
              <w:rPr>
                <w:rFonts w:ascii="仿宋" w:eastAsia="仿宋" w:hAnsi="仿宋" w:cs="宋体" w:hint="eastAsia"/>
                <w:color w:val="000000" w:themeColor="text1"/>
                <w:szCs w:val="21"/>
              </w:rPr>
              <w:t>00</w:t>
            </w:r>
            <w:r w:rsidR="00F60AFE" w:rsidRPr="00285D39">
              <w:rPr>
                <w:rFonts w:ascii="仿宋" w:eastAsia="仿宋" w:hAnsi="仿宋" w:cs="宋体" w:hint="eastAsia"/>
                <w:color w:val="000000" w:themeColor="text1"/>
                <w:szCs w:val="21"/>
              </w:rPr>
              <w:t>㎡</w:t>
            </w:r>
          </w:p>
          <w:p w:rsidR="00405710" w:rsidRPr="008849EC" w:rsidRDefault="00405710" w:rsidP="00F60AFE">
            <w:pPr>
              <w:widowControl/>
              <w:spacing w:line="400" w:lineRule="exact"/>
              <w:jc w:val="center"/>
              <w:rPr>
                <w:rFonts w:ascii="仿宋" w:eastAsia="仿宋" w:hAnsi="仿宋" w:cs="宋体"/>
                <w:color w:val="333333"/>
                <w:szCs w:val="21"/>
              </w:rPr>
            </w:pPr>
          </w:p>
        </w:tc>
        <w:tc>
          <w:tcPr>
            <w:tcW w:w="1418" w:type="dxa"/>
            <w:vAlign w:val="center"/>
          </w:tcPr>
          <w:p w:rsidR="00405710" w:rsidRPr="008849EC" w:rsidRDefault="000B047F" w:rsidP="00AC71E6">
            <w:pPr>
              <w:widowControl/>
              <w:spacing w:line="400" w:lineRule="exact"/>
              <w:jc w:val="center"/>
              <w:rPr>
                <w:rFonts w:ascii="仿宋" w:eastAsia="仿宋" w:hAnsi="仿宋" w:cs="宋体"/>
                <w:color w:val="000000" w:themeColor="text1"/>
                <w:szCs w:val="21"/>
                <w:highlight w:val="yellow"/>
              </w:rPr>
            </w:pPr>
            <w:r>
              <w:rPr>
                <w:rFonts w:ascii="仿宋" w:eastAsia="仿宋" w:hAnsi="仿宋" w:cs="宋体" w:hint="eastAsia"/>
                <w:color w:val="000000" w:themeColor="text1"/>
                <w:szCs w:val="21"/>
              </w:rPr>
              <w:t>360</w:t>
            </w:r>
          </w:p>
        </w:tc>
        <w:tc>
          <w:tcPr>
            <w:tcW w:w="1008" w:type="dxa"/>
            <w:vAlign w:val="center"/>
          </w:tcPr>
          <w:p w:rsidR="00405710" w:rsidRPr="008849EC" w:rsidRDefault="006E766C" w:rsidP="00AC71E6">
            <w:pPr>
              <w:widowControl/>
              <w:spacing w:line="400" w:lineRule="exact"/>
              <w:jc w:val="center"/>
              <w:rPr>
                <w:rFonts w:ascii="仿宋" w:eastAsia="仿宋" w:hAnsi="仿宋" w:cs="宋体"/>
                <w:color w:val="000000" w:themeColor="text1"/>
                <w:szCs w:val="21"/>
                <w:highlight w:val="yellow"/>
              </w:rPr>
            </w:pPr>
            <w:r>
              <w:rPr>
                <w:rFonts w:ascii="仿宋" w:eastAsia="仿宋" w:hAnsi="仿宋" w:cs="宋体" w:hint="eastAsia"/>
                <w:color w:val="000000" w:themeColor="text1"/>
                <w:szCs w:val="21"/>
              </w:rPr>
              <w:t>2</w:t>
            </w:r>
            <w:r w:rsidR="00C12A55">
              <w:rPr>
                <w:rFonts w:ascii="仿宋" w:eastAsia="仿宋" w:hAnsi="仿宋" w:cs="宋体" w:hint="eastAsia"/>
                <w:color w:val="000000" w:themeColor="text1"/>
                <w:szCs w:val="21"/>
              </w:rPr>
              <w:t>学</w:t>
            </w:r>
            <w:r w:rsidR="00405710" w:rsidRPr="008849EC">
              <w:rPr>
                <w:rFonts w:ascii="仿宋" w:eastAsia="仿宋" w:hAnsi="仿宋" w:cs="宋体" w:hint="eastAsia"/>
                <w:color w:val="000000" w:themeColor="text1"/>
                <w:szCs w:val="21"/>
              </w:rPr>
              <w:t>年</w:t>
            </w:r>
            <w:r w:rsidR="00C12A55">
              <w:rPr>
                <w:rFonts w:ascii="仿宋" w:eastAsia="仿宋" w:hAnsi="仿宋" w:cs="宋体" w:hint="eastAsia"/>
                <w:color w:val="000000" w:themeColor="text1"/>
                <w:szCs w:val="21"/>
              </w:rPr>
              <w:t>度</w:t>
            </w:r>
          </w:p>
        </w:tc>
        <w:tc>
          <w:tcPr>
            <w:tcW w:w="1420" w:type="dxa"/>
            <w:vAlign w:val="center"/>
          </w:tcPr>
          <w:p w:rsidR="00405710" w:rsidRPr="008849EC" w:rsidRDefault="00405710" w:rsidP="00AC71E6">
            <w:pPr>
              <w:widowControl/>
              <w:spacing w:line="400" w:lineRule="exact"/>
              <w:rPr>
                <w:rFonts w:ascii="仿宋" w:eastAsia="仿宋" w:hAnsi="仿宋" w:cs="宋体"/>
                <w:color w:val="333333"/>
                <w:szCs w:val="21"/>
              </w:rPr>
            </w:pPr>
            <w:r w:rsidRPr="008849EC">
              <w:rPr>
                <w:rFonts w:ascii="仿宋" w:eastAsia="仿宋" w:hAnsi="仿宋" w:cs="宋体" w:hint="eastAsia"/>
                <w:color w:val="333333"/>
                <w:szCs w:val="21"/>
              </w:rPr>
              <w:t>按照《食品经营许可证》</w:t>
            </w:r>
            <w:r w:rsidR="000A4D68">
              <w:rPr>
                <w:rFonts w:ascii="仿宋" w:eastAsia="仿宋" w:hAnsi="仿宋" w:cs="宋体" w:hint="eastAsia"/>
                <w:color w:val="333333"/>
                <w:szCs w:val="21"/>
              </w:rPr>
              <w:t>允许</w:t>
            </w:r>
            <w:r w:rsidRPr="008849EC">
              <w:rPr>
                <w:rFonts w:ascii="仿宋" w:eastAsia="仿宋" w:hAnsi="仿宋" w:cs="宋体" w:hint="eastAsia"/>
                <w:color w:val="333333"/>
                <w:szCs w:val="21"/>
              </w:rPr>
              <w:t>经营</w:t>
            </w:r>
          </w:p>
        </w:tc>
      </w:tr>
    </w:tbl>
    <w:p w:rsidR="00405710" w:rsidRDefault="00405710" w:rsidP="00405710">
      <w:pPr>
        <w:pStyle w:val="a4"/>
        <w:spacing w:line="520" w:lineRule="exact"/>
        <w:rPr>
          <w:rFonts w:asciiTheme="minorEastAsia" w:eastAsiaTheme="minorEastAsia" w:hAnsiTheme="minorEastAsia" w:cs="宋体"/>
          <w:b/>
          <w:color w:val="333333"/>
          <w:kern w:val="0"/>
        </w:rPr>
      </w:pPr>
    </w:p>
    <w:p w:rsidR="00405710" w:rsidRPr="0034608C" w:rsidRDefault="0034608C" w:rsidP="00405710">
      <w:pPr>
        <w:pStyle w:val="a4"/>
        <w:spacing w:line="520" w:lineRule="exact"/>
        <w:jc w:val="left"/>
        <w:rPr>
          <w:rFonts w:ascii="Times New Roman"/>
          <w:b/>
        </w:rPr>
      </w:pPr>
      <w:r w:rsidRPr="0034608C">
        <w:rPr>
          <w:rFonts w:ascii="Times New Roman" w:hint="eastAsia"/>
          <w:b/>
        </w:rPr>
        <w:t>注：经营面积以实际测量为准。</w:t>
      </w:r>
    </w:p>
    <w:p w:rsidR="0034608C" w:rsidRDefault="0034608C" w:rsidP="00405710">
      <w:pPr>
        <w:adjustRightInd w:val="0"/>
        <w:snapToGrid w:val="0"/>
        <w:spacing w:line="520" w:lineRule="exact"/>
        <w:rPr>
          <w:rFonts w:ascii="黑体" w:eastAsia="黑体" w:hAnsi="黑体"/>
          <w:sz w:val="28"/>
          <w:szCs w:val="28"/>
        </w:rPr>
      </w:pPr>
    </w:p>
    <w:p w:rsidR="00405710" w:rsidRPr="000172E6" w:rsidRDefault="00405710" w:rsidP="00405710">
      <w:pPr>
        <w:adjustRightInd w:val="0"/>
        <w:snapToGrid w:val="0"/>
        <w:spacing w:line="520" w:lineRule="exact"/>
        <w:rPr>
          <w:rFonts w:ascii="黑体" w:eastAsia="黑体" w:hAnsi="黑体"/>
          <w:sz w:val="28"/>
          <w:szCs w:val="28"/>
        </w:rPr>
      </w:pPr>
      <w:r w:rsidRPr="008849EC">
        <w:rPr>
          <w:rFonts w:ascii="黑体" w:eastAsia="黑体" w:hAnsi="黑体"/>
          <w:sz w:val="28"/>
          <w:szCs w:val="28"/>
        </w:rPr>
        <w:t>第二部分</w:t>
      </w:r>
      <w:r>
        <w:rPr>
          <w:rFonts w:ascii="黑体" w:eastAsia="黑体" w:hAnsi="黑体" w:hint="eastAsia"/>
          <w:sz w:val="28"/>
          <w:szCs w:val="28"/>
        </w:rPr>
        <w:t>：</w:t>
      </w:r>
      <w:r w:rsidRPr="008849EC">
        <w:rPr>
          <w:rFonts w:ascii="黑体" w:eastAsia="黑体" w:hAnsi="黑体"/>
          <w:sz w:val="28"/>
          <w:szCs w:val="28"/>
        </w:rPr>
        <w:t>项目整体说明</w:t>
      </w:r>
    </w:p>
    <w:tbl>
      <w:tblPr>
        <w:tblStyle w:val="a5"/>
        <w:tblW w:w="0" w:type="auto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2130"/>
        <w:gridCol w:w="6392"/>
      </w:tblGrid>
      <w:tr w:rsidR="00405710" w:rsidRPr="008849EC" w:rsidTr="00C12A55">
        <w:trPr>
          <w:jc w:val="center"/>
        </w:trPr>
        <w:tc>
          <w:tcPr>
            <w:tcW w:w="2130" w:type="dxa"/>
            <w:vAlign w:val="center"/>
          </w:tcPr>
          <w:p w:rsidR="00405710" w:rsidRPr="00405710" w:rsidRDefault="00405710" w:rsidP="00AC71E6">
            <w:pPr>
              <w:adjustRightInd w:val="0"/>
              <w:snapToGrid w:val="0"/>
              <w:spacing w:line="520" w:lineRule="exact"/>
              <w:jc w:val="center"/>
              <w:rPr>
                <w:rFonts w:ascii="仿宋" w:eastAsia="仿宋" w:hAnsi="仿宋"/>
                <w:b/>
                <w:sz w:val="28"/>
                <w:szCs w:val="28"/>
              </w:rPr>
            </w:pPr>
            <w:r w:rsidRPr="00405710">
              <w:rPr>
                <w:rFonts w:ascii="仿宋" w:eastAsia="仿宋" w:hAnsi="仿宋" w:hint="eastAsia"/>
                <w:b/>
                <w:sz w:val="28"/>
                <w:szCs w:val="28"/>
              </w:rPr>
              <w:t>项目名称</w:t>
            </w:r>
          </w:p>
        </w:tc>
        <w:tc>
          <w:tcPr>
            <w:tcW w:w="6392" w:type="dxa"/>
            <w:vAlign w:val="center"/>
          </w:tcPr>
          <w:p w:rsidR="00405710" w:rsidRPr="00405710" w:rsidRDefault="00405710" w:rsidP="00AC71E6">
            <w:pPr>
              <w:adjustRightInd w:val="0"/>
              <w:snapToGrid w:val="0"/>
              <w:spacing w:line="520" w:lineRule="exact"/>
              <w:jc w:val="center"/>
              <w:rPr>
                <w:rFonts w:ascii="仿宋" w:eastAsia="仿宋" w:hAnsi="仿宋"/>
                <w:b/>
                <w:sz w:val="28"/>
                <w:szCs w:val="28"/>
              </w:rPr>
            </w:pPr>
            <w:r w:rsidRPr="00405710">
              <w:rPr>
                <w:rFonts w:ascii="仿宋" w:eastAsia="仿宋" w:hAnsi="仿宋" w:hint="eastAsia"/>
                <w:b/>
                <w:sz w:val="28"/>
                <w:szCs w:val="28"/>
              </w:rPr>
              <w:t>整体要求</w:t>
            </w:r>
          </w:p>
        </w:tc>
      </w:tr>
      <w:tr w:rsidR="00405710" w:rsidRPr="008849EC" w:rsidTr="00C12A55">
        <w:trPr>
          <w:jc w:val="center"/>
        </w:trPr>
        <w:tc>
          <w:tcPr>
            <w:tcW w:w="2130" w:type="dxa"/>
            <w:vAlign w:val="center"/>
          </w:tcPr>
          <w:p w:rsidR="00101670" w:rsidRDefault="00101670" w:rsidP="00101670">
            <w:pPr>
              <w:adjustRightInd w:val="0"/>
              <w:snapToGrid w:val="0"/>
              <w:spacing w:line="520" w:lineRule="exact"/>
              <w:jc w:val="center"/>
              <w:rPr>
                <w:rFonts w:ascii="仿宋_GB2312" w:eastAsia="仿宋_GB2312" w:hAnsi="微软雅黑" w:cs="Arial"/>
                <w:color w:val="000000" w:themeColor="text1"/>
                <w:sz w:val="28"/>
                <w:szCs w:val="28"/>
              </w:rPr>
            </w:pPr>
          </w:p>
          <w:p w:rsidR="00101670" w:rsidRDefault="00101670" w:rsidP="00101670">
            <w:pPr>
              <w:adjustRightInd w:val="0"/>
              <w:snapToGrid w:val="0"/>
              <w:spacing w:line="520" w:lineRule="exact"/>
              <w:jc w:val="center"/>
              <w:rPr>
                <w:rFonts w:ascii="仿宋_GB2312" w:eastAsia="仿宋_GB2312" w:hAnsi="微软雅黑" w:cs="Arial"/>
                <w:color w:val="000000" w:themeColor="text1"/>
                <w:sz w:val="28"/>
                <w:szCs w:val="28"/>
              </w:rPr>
            </w:pPr>
          </w:p>
          <w:p w:rsidR="00101670" w:rsidRDefault="00101670" w:rsidP="00101670">
            <w:pPr>
              <w:adjustRightInd w:val="0"/>
              <w:snapToGrid w:val="0"/>
              <w:spacing w:line="520" w:lineRule="exact"/>
              <w:jc w:val="center"/>
              <w:rPr>
                <w:rFonts w:ascii="仿宋_GB2312" w:eastAsia="仿宋_GB2312" w:hAnsi="微软雅黑" w:cs="Arial"/>
                <w:color w:val="000000" w:themeColor="text1"/>
                <w:sz w:val="28"/>
                <w:szCs w:val="28"/>
              </w:rPr>
            </w:pPr>
          </w:p>
          <w:p w:rsidR="00101670" w:rsidRDefault="00022D74" w:rsidP="00101670">
            <w:pPr>
              <w:adjustRightInd w:val="0"/>
              <w:snapToGrid w:val="0"/>
              <w:spacing w:line="52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_GB2312" w:eastAsia="仿宋_GB2312" w:hAnsi="微软雅黑" w:cs="Arial" w:hint="eastAsia"/>
                <w:color w:val="000000" w:themeColor="text1"/>
                <w:sz w:val="28"/>
                <w:szCs w:val="28"/>
              </w:rPr>
              <w:t>湘潭大学后勤保障处学生</w:t>
            </w:r>
            <w:r w:rsidR="00663817">
              <w:rPr>
                <w:rFonts w:ascii="仿宋_GB2312" w:eastAsia="仿宋_GB2312" w:hAnsi="微软雅黑" w:cs="Arial" w:hint="eastAsia"/>
                <w:color w:val="000000" w:themeColor="text1"/>
                <w:sz w:val="28"/>
                <w:szCs w:val="28"/>
              </w:rPr>
              <w:t>食堂</w:t>
            </w:r>
          </w:p>
          <w:p w:rsidR="00101670" w:rsidRDefault="00101670" w:rsidP="00101670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  <w:p w:rsidR="00101670" w:rsidRPr="00101670" w:rsidRDefault="00101670" w:rsidP="00101670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  <w:p w:rsidR="00101670" w:rsidRPr="00101670" w:rsidRDefault="00101670" w:rsidP="00101670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  <w:p w:rsidR="00101670" w:rsidRPr="00101670" w:rsidRDefault="00101670" w:rsidP="00101670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  <w:p w:rsidR="00101670" w:rsidRPr="00101670" w:rsidRDefault="00101670" w:rsidP="00101670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  <w:p w:rsidR="00405710" w:rsidRPr="00101670" w:rsidRDefault="00405710" w:rsidP="00101670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6392" w:type="dxa"/>
            <w:shd w:val="clear" w:color="auto" w:fill="auto"/>
            <w:vAlign w:val="center"/>
          </w:tcPr>
          <w:p w:rsidR="00E61B5C" w:rsidRDefault="00405710" w:rsidP="00AC71E6">
            <w:pPr>
              <w:adjustRightInd w:val="0"/>
              <w:snapToGrid w:val="0"/>
              <w:spacing w:line="520" w:lineRule="exact"/>
              <w:jc w:val="left"/>
              <w:rPr>
                <w:rFonts w:ascii="仿宋" w:eastAsia="仿宋" w:hAnsi="仿宋"/>
                <w:color w:val="000000" w:themeColor="text1"/>
                <w:sz w:val="28"/>
                <w:szCs w:val="28"/>
              </w:rPr>
            </w:pPr>
            <w:r w:rsidRPr="008849EC">
              <w:rPr>
                <w:rFonts w:ascii="仿宋" w:eastAsia="仿宋" w:hAnsi="仿宋" w:hint="eastAsia"/>
                <w:color w:val="000000" w:themeColor="text1"/>
                <w:sz w:val="28"/>
                <w:szCs w:val="28"/>
              </w:rPr>
              <w:lastRenderedPageBreak/>
              <w:t>★1、营业额</w:t>
            </w:r>
            <w:r w:rsidRPr="008849EC">
              <w:rPr>
                <w:rFonts w:ascii="仿宋" w:eastAsia="仿宋" w:hAnsi="仿宋"/>
                <w:color w:val="000000" w:themeColor="text1"/>
                <w:sz w:val="28"/>
                <w:szCs w:val="28"/>
              </w:rPr>
              <w:t>最低</w:t>
            </w:r>
            <w:r w:rsidR="00336F63">
              <w:rPr>
                <w:rFonts w:ascii="仿宋" w:eastAsia="仿宋" w:hAnsi="仿宋" w:hint="eastAsia"/>
                <w:color w:val="000000" w:themeColor="text1"/>
                <w:sz w:val="28"/>
                <w:szCs w:val="28"/>
              </w:rPr>
              <w:t>目标收入</w:t>
            </w:r>
            <w:r w:rsidRPr="008849EC">
              <w:rPr>
                <w:rFonts w:ascii="仿宋" w:eastAsia="仿宋" w:hAnsi="仿宋"/>
                <w:color w:val="000000" w:themeColor="text1"/>
                <w:sz w:val="28"/>
                <w:szCs w:val="28"/>
              </w:rPr>
              <w:t>为</w:t>
            </w:r>
            <w:r w:rsidR="00AA31D4">
              <w:rPr>
                <w:rFonts w:ascii="仿宋" w:eastAsia="仿宋" w:hAnsi="仿宋" w:hint="eastAsia"/>
                <w:color w:val="000000" w:themeColor="text1"/>
                <w:sz w:val="28"/>
                <w:szCs w:val="28"/>
              </w:rPr>
              <w:t>36</w:t>
            </w:r>
            <w:r w:rsidR="002B4774">
              <w:rPr>
                <w:rFonts w:ascii="仿宋" w:eastAsia="仿宋" w:hAnsi="仿宋" w:hint="eastAsia"/>
                <w:color w:val="000000" w:themeColor="text1"/>
                <w:sz w:val="28"/>
                <w:szCs w:val="28"/>
              </w:rPr>
              <w:t>0</w:t>
            </w:r>
            <w:r w:rsidRPr="008849EC">
              <w:rPr>
                <w:rFonts w:ascii="仿宋" w:eastAsia="仿宋" w:hAnsi="仿宋" w:hint="eastAsia"/>
                <w:color w:val="000000" w:themeColor="text1"/>
                <w:sz w:val="28"/>
                <w:szCs w:val="28"/>
              </w:rPr>
              <w:t>万</w:t>
            </w:r>
            <w:r w:rsidRPr="008849EC">
              <w:rPr>
                <w:rFonts w:ascii="仿宋" w:eastAsia="仿宋" w:hAnsi="仿宋"/>
                <w:color w:val="000000" w:themeColor="text1"/>
                <w:sz w:val="28"/>
                <w:szCs w:val="28"/>
              </w:rPr>
              <w:t>元/年</w:t>
            </w:r>
            <w:r w:rsidRPr="008849EC">
              <w:rPr>
                <w:rFonts w:ascii="仿宋" w:eastAsia="仿宋" w:hAnsi="仿宋" w:hint="eastAsia"/>
                <w:color w:val="000000" w:themeColor="text1"/>
                <w:sz w:val="28"/>
                <w:szCs w:val="28"/>
              </w:rPr>
              <w:t>、资源使用费标准为</w:t>
            </w:r>
            <w:r w:rsidR="00E61B5C">
              <w:rPr>
                <w:rFonts w:ascii="仿宋" w:eastAsia="仿宋" w:hAnsi="仿宋" w:hint="eastAsia"/>
                <w:color w:val="000000" w:themeColor="text1"/>
                <w:sz w:val="28"/>
                <w:szCs w:val="28"/>
              </w:rPr>
              <w:t>11</w:t>
            </w:r>
            <w:r w:rsidRPr="008849EC">
              <w:rPr>
                <w:rFonts w:ascii="仿宋" w:eastAsia="仿宋" w:hAnsi="仿宋" w:hint="eastAsia"/>
                <w:color w:val="000000" w:themeColor="text1"/>
                <w:sz w:val="28"/>
                <w:szCs w:val="28"/>
              </w:rPr>
              <w:t>%；</w:t>
            </w:r>
          </w:p>
          <w:p w:rsidR="00405710" w:rsidRPr="008849EC" w:rsidRDefault="00405710" w:rsidP="00AC71E6">
            <w:pPr>
              <w:adjustRightInd w:val="0"/>
              <w:snapToGrid w:val="0"/>
              <w:spacing w:line="520" w:lineRule="exact"/>
              <w:jc w:val="left"/>
              <w:rPr>
                <w:rFonts w:ascii="仿宋" w:eastAsia="仿宋" w:hAnsi="仿宋"/>
                <w:color w:val="000000" w:themeColor="text1"/>
                <w:sz w:val="28"/>
                <w:szCs w:val="28"/>
              </w:rPr>
            </w:pPr>
            <w:r w:rsidRPr="008849EC">
              <w:rPr>
                <w:rFonts w:ascii="仿宋" w:eastAsia="仿宋" w:hAnsi="仿宋" w:hint="eastAsia"/>
                <w:color w:val="000000" w:themeColor="text1"/>
                <w:sz w:val="28"/>
                <w:szCs w:val="28"/>
              </w:rPr>
              <w:t>★2</w:t>
            </w:r>
            <w:r w:rsidR="006E766C">
              <w:rPr>
                <w:rFonts w:ascii="仿宋" w:eastAsia="仿宋" w:hAnsi="仿宋" w:hint="eastAsia"/>
                <w:color w:val="000000" w:themeColor="text1"/>
                <w:sz w:val="28"/>
                <w:szCs w:val="28"/>
              </w:rPr>
              <w:t>、经营场所的装修、设备购置</w:t>
            </w:r>
            <w:r w:rsidRPr="008849EC">
              <w:rPr>
                <w:rFonts w:ascii="仿宋" w:eastAsia="仿宋" w:hAnsi="仿宋" w:hint="eastAsia"/>
                <w:color w:val="000000" w:themeColor="text1"/>
                <w:sz w:val="28"/>
                <w:szCs w:val="28"/>
              </w:rPr>
              <w:t>由经营方承担，所提供设施设备投入需报请校方审计认可，经营期满后无偿整体移交给校方。</w:t>
            </w:r>
          </w:p>
          <w:p w:rsidR="00405710" w:rsidRPr="006E35C9" w:rsidRDefault="00405710" w:rsidP="00AC71E6">
            <w:pPr>
              <w:adjustRightInd w:val="0"/>
              <w:snapToGrid w:val="0"/>
              <w:spacing w:line="520" w:lineRule="exact"/>
              <w:jc w:val="left"/>
              <w:rPr>
                <w:rFonts w:ascii="仿宋" w:eastAsia="仿宋" w:hAnsi="仿宋"/>
                <w:color w:val="000000" w:themeColor="text1"/>
                <w:sz w:val="28"/>
                <w:szCs w:val="28"/>
              </w:rPr>
            </w:pPr>
            <w:r w:rsidRPr="008849EC">
              <w:rPr>
                <w:rFonts w:ascii="仿宋" w:eastAsia="仿宋" w:hAnsi="仿宋" w:hint="eastAsia"/>
                <w:color w:val="000000" w:themeColor="text1"/>
                <w:sz w:val="28"/>
                <w:szCs w:val="28"/>
              </w:rPr>
              <w:t>★</w:t>
            </w:r>
            <w:r w:rsidRPr="0046410B">
              <w:rPr>
                <w:rFonts w:ascii="仿宋" w:eastAsia="仿宋" w:hAnsi="仿宋" w:hint="eastAsia"/>
                <w:color w:val="000000" w:themeColor="text1"/>
                <w:sz w:val="28"/>
                <w:szCs w:val="28"/>
              </w:rPr>
              <w:t>3、合同期限为</w:t>
            </w:r>
            <w:r w:rsidR="00AA31D4" w:rsidRPr="0046410B">
              <w:rPr>
                <w:rFonts w:ascii="仿宋" w:eastAsia="仿宋" w:hAnsi="仿宋" w:hint="eastAsia"/>
                <w:color w:val="000000" w:themeColor="text1"/>
                <w:sz w:val="28"/>
                <w:szCs w:val="28"/>
              </w:rPr>
              <w:t>两学</w:t>
            </w:r>
            <w:r w:rsidRPr="0046410B">
              <w:rPr>
                <w:rFonts w:ascii="仿宋" w:eastAsia="仿宋" w:hAnsi="仿宋" w:hint="eastAsia"/>
                <w:color w:val="000000" w:themeColor="text1"/>
                <w:sz w:val="28"/>
                <w:szCs w:val="28"/>
              </w:rPr>
              <w:t>年</w:t>
            </w:r>
            <w:r w:rsidR="00AA31D4" w:rsidRPr="0046410B">
              <w:rPr>
                <w:rFonts w:ascii="仿宋" w:eastAsia="仿宋" w:hAnsi="仿宋" w:hint="eastAsia"/>
                <w:color w:val="000000" w:themeColor="text1"/>
                <w:sz w:val="28"/>
                <w:szCs w:val="28"/>
              </w:rPr>
              <w:t>度</w:t>
            </w:r>
            <w:r w:rsidRPr="0046410B">
              <w:rPr>
                <w:rFonts w:ascii="仿宋" w:eastAsia="仿宋" w:hAnsi="仿宋" w:hint="eastAsia"/>
                <w:color w:val="000000" w:themeColor="text1"/>
                <w:sz w:val="28"/>
                <w:szCs w:val="28"/>
              </w:rPr>
              <w:t>（20</w:t>
            </w:r>
            <w:r w:rsidR="00BC770C" w:rsidRPr="0046410B">
              <w:rPr>
                <w:rFonts w:ascii="仿宋" w:eastAsia="仿宋" w:hAnsi="仿宋" w:hint="eastAsia"/>
                <w:color w:val="000000" w:themeColor="text1"/>
                <w:sz w:val="28"/>
                <w:szCs w:val="28"/>
              </w:rPr>
              <w:t>20</w:t>
            </w:r>
            <w:r w:rsidRPr="0046410B">
              <w:rPr>
                <w:rFonts w:ascii="仿宋" w:eastAsia="仿宋" w:hAnsi="仿宋" w:hint="eastAsia"/>
                <w:color w:val="000000" w:themeColor="text1"/>
                <w:sz w:val="28"/>
                <w:szCs w:val="28"/>
              </w:rPr>
              <w:t>年</w:t>
            </w:r>
            <w:r w:rsidR="006E766C" w:rsidRPr="0046410B">
              <w:rPr>
                <w:rFonts w:ascii="仿宋" w:eastAsia="仿宋" w:hAnsi="仿宋" w:hint="eastAsia"/>
                <w:color w:val="000000" w:themeColor="text1"/>
                <w:sz w:val="28"/>
                <w:szCs w:val="28"/>
              </w:rPr>
              <w:t>9</w:t>
            </w:r>
            <w:r w:rsidRPr="0046410B">
              <w:rPr>
                <w:rFonts w:ascii="仿宋" w:eastAsia="仿宋" w:hAnsi="仿宋" w:hint="eastAsia"/>
                <w:color w:val="000000" w:themeColor="text1"/>
                <w:sz w:val="28"/>
                <w:szCs w:val="28"/>
              </w:rPr>
              <w:t>月1日至</w:t>
            </w:r>
            <w:r w:rsidR="001464B0" w:rsidRPr="0046410B">
              <w:rPr>
                <w:rFonts w:ascii="仿宋" w:eastAsia="仿宋" w:hAnsi="仿宋" w:hint="eastAsia"/>
                <w:color w:val="000000" w:themeColor="text1"/>
                <w:sz w:val="28"/>
                <w:szCs w:val="28"/>
              </w:rPr>
              <w:t>2022</w:t>
            </w:r>
            <w:r w:rsidRPr="0046410B">
              <w:rPr>
                <w:rFonts w:ascii="仿宋" w:eastAsia="仿宋" w:hAnsi="仿宋" w:hint="eastAsia"/>
                <w:color w:val="000000" w:themeColor="text1"/>
                <w:sz w:val="28"/>
                <w:szCs w:val="28"/>
              </w:rPr>
              <w:t>年</w:t>
            </w:r>
            <w:r w:rsidR="00AA31D4" w:rsidRPr="0046410B">
              <w:rPr>
                <w:rFonts w:ascii="仿宋" w:eastAsia="仿宋" w:hAnsi="仿宋" w:hint="eastAsia"/>
                <w:color w:val="000000" w:themeColor="text1"/>
                <w:sz w:val="28"/>
                <w:szCs w:val="28"/>
              </w:rPr>
              <w:t>7</w:t>
            </w:r>
            <w:r w:rsidRPr="0046410B">
              <w:rPr>
                <w:rFonts w:ascii="仿宋" w:eastAsia="仿宋" w:hAnsi="仿宋" w:hint="eastAsia"/>
                <w:color w:val="000000" w:themeColor="text1"/>
                <w:sz w:val="28"/>
                <w:szCs w:val="28"/>
              </w:rPr>
              <w:t>月</w:t>
            </w:r>
            <w:r w:rsidR="006E766C" w:rsidRPr="0046410B">
              <w:rPr>
                <w:rFonts w:ascii="仿宋" w:eastAsia="仿宋" w:hAnsi="仿宋" w:hint="eastAsia"/>
                <w:color w:val="000000" w:themeColor="text1"/>
                <w:sz w:val="28"/>
                <w:szCs w:val="28"/>
              </w:rPr>
              <w:t>31</w:t>
            </w:r>
            <w:r w:rsidRPr="0046410B">
              <w:rPr>
                <w:rFonts w:ascii="仿宋" w:eastAsia="仿宋" w:hAnsi="仿宋" w:hint="eastAsia"/>
                <w:color w:val="000000" w:themeColor="text1"/>
                <w:sz w:val="28"/>
                <w:szCs w:val="28"/>
              </w:rPr>
              <w:t>日），合同一</w:t>
            </w:r>
            <w:r w:rsidR="00AA31D4" w:rsidRPr="0046410B">
              <w:rPr>
                <w:rFonts w:ascii="仿宋" w:eastAsia="仿宋" w:hAnsi="仿宋" w:hint="eastAsia"/>
                <w:color w:val="000000" w:themeColor="text1"/>
                <w:sz w:val="28"/>
                <w:szCs w:val="28"/>
              </w:rPr>
              <w:t>学</w:t>
            </w:r>
            <w:r w:rsidRPr="0046410B">
              <w:rPr>
                <w:rFonts w:ascii="仿宋" w:eastAsia="仿宋" w:hAnsi="仿宋" w:hint="eastAsia"/>
                <w:color w:val="000000" w:themeColor="text1"/>
                <w:sz w:val="28"/>
                <w:szCs w:val="28"/>
              </w:rPr>
              <w:t>年一签。</w:t>
            </w:r>
          </w:p>
          <w:p w:rsidR="00405710" w:rsidRPr="008849EC" w:rsidRDefault="00405710" w:rsidP="00AC71E6">
            <w:pPr>
              <w:widowControl/>
              <w:shd w:val="clear" w:color="auto" w:fill="FFFFFF"/>
              <w:spacing w:line="520" w:lineRule="exact"/>
              <w:jc w:val="left"/>
              <w:rPr>
                <w:rFonts w:ascii="仿宋" w:eastAsia="仿宋" w:hAnsi="仿宋"/>
                <w:color w:val="000000" w:themeColor="text1"/>
                <w:sz w:val="28"/>
                <w:szCs w:val="28"/>
              </w:rPr>
            </w:pPr>
            <w:r w:rsidRPr="008849EC">
              <w:rPr>
                <w:rFonts w:ascii="仿宋" w:eastAsia="仿宋" w:hAnsi="仿宋" w:hint="eastAsia"/>
                <w:color w:val="000000" w:themeColor="text1"/>
                <w:sz w:val="28"/>
                <w:szCs w:val="28"/>
              </w:rPr>
              <w:t>★4、按照《食品经营许可证》</w:t>
            </w:r>
            <w:r w:rsidR="000A4D68">
              <w:rPr>
                <w:rFonts w:ascii="仿宋" w:eastAsia="仿宋" w:hAnsi="仿宋" w:hint="eastAsia"/>
                <w:color w:val="000000" w:themeColor="text1"/>
                <w:sz w:val="28"/>
                <w:szCs w:val="28"/>
              </w:rPr>
              <w:t>允许范围</w:t>
            </w:r>
            <w:r w:rsidRPr="008849EC">
              <w:rPr>
                <w:rFonts w:ascii="仿宋" w:eastAsia="仿宋" w:hAnsi="仿宋" w:hint="eastAsia"/>
                <w:color w:val="000000" w:themeColor="text1"/>
                <w:sz w:val="28"/>
                <w:szCs w:val="28"/>
              </w:rPr>
              <w:t>经营。</w:t>
            </w:r>
          </w:p>
          <w:p w:rsidR="00405710" w:rsidRPr="008849EC" w:rsidRDefault="00405710" w:rsidP="00AC71E6">
            <w:pPr>
              <w:adjustRightInd w:val="0"/>
              <w:snapToGrid w:val="0"/>
              <w:spacing w:line="520" w:lineRule="exact"/>
              <w:jc w:val="left"/>
              <w:rPr>
                <w:rFonts w:ascii="仿宋" w:eastAsia="仿宋" w:hAnsi="仿宋"/>
                <w:color w:val="000000" w:themeColor="text1"/>
                <w:sz w:val="28"/>
                <w:szCs w:val="28"/>
              </w:rPr>
            </w:pPr>
            <w:r w:rsidRPr="008849EC">
              <w:rPr>
                <w:rFonts w:ascii="仿宋" w:eastAsia="仿宋" w:hAnsi="仿宋" w:hint="eastAsia"/>
                <w:color w:val="000000" w:themeColor="text1"/>
                <w:sz w:val="28"/>
                <w:szCs w:val="28"/>
              </w:rPr>
              <w:t>★5、投标人不得向他人转租中标项目，也不得将中标项目分解后分别向他人转租。</w:t>
            </w:r>
          </w:p>
          <w:p w:rsidR="00405710" w:rsidRPr="008849EC" w:rsidRDefault="00405710" w:rsidP="00AC71E6">
            <w:pPr>
              <w:widowControl/>
              <w:shd w:val="clear" w:color="auto" w:fill="FFFFFF"/>
              <w:spacing w:line="520" w:lineRule="exact"/>
              <w:jc w:val="left"/>
              <w:rPr>
                <w:rFonts w:ascii="仿宋" w:eastAsia="仿宋" w:hAnsi="仿宋"/>
                <w:sz w:val="28"/>
                <w:szCs w:val="28"/>
              </w:rPr>
            </w:pPr>
            <w:r w:rsidRPr="008849EC">
              <w:rPr>
                <w:rFonts w:ascii="仿宋" w:eastAsia="仿宋" w:hAnsi="仿宋" w:hint="eastAsia"/>
                <w:sz w:val="28"/>
                <w:szCs w:val="28"/>
              </w:rPr>
              <w:lastRenderedPageBreak/>
              <w:t>6、</w:t>
            </w:r>
            <w:r w:rsidRPr="008849EC">
              <w:rPr>
                <w:rFonts w:ascii="仿宋" w:eastAsia="仿宋" w:hAnsi="仿宋"/>
                <w:sz w:val="28"/>
                <w:szCs w:val="28"/>
              </w:rPr>
              <w:t>具有良好的商业信誉和健全的财务会计制度；</w:t>
            </w:r>
          </w:p>
          <w:p w:rsidR="00405710" w:rsidRPr="008849EC" w:rsidRDefault="00405710" w:rsidP="00AC71E6">
            <w:pPr>
              <w:widowControl/>
              <w:shd w:val="clear" w:color="auto" w:fill="FFFFFF"/>
              <w:spacing w:line="520" w:lineRule="exact"/>
              <w:jc w:val="left"/>
              <w:rPr>
                <w:rFonts w:ascii="仿宋" w:eastAsia="仿宋" w:hAnsi="仿宋"/>
                <w:sz w:val="28"/>
                <w:szCs w:val="28"/>
              </w:rPr>
            </w:pPr>
            <w:r w:rsidRPr="008849EC">
              <w:rPr>
                <w:rFonts w:ascii="仿宋" w:eastAsia="仿宋" w:hAnsi="仿宋" w:hint="eastAsia"/>
                <w:sz w:val="28"/>
                <w:szCs w:val="28"/>
              </w:rPr>
              <w:t>7、</w:t>
            </w:r>
            <w:r w:rsidRPr="008849EC">
              <w:rPr>
                <w:rFonts w:ascii="仿宋" w:eastAsia="仿宋" w:hAnsi="仿宋"/>
                <w:sz w:val="28"/>
                <w:szCs w:val="28"/>
              </w:rPr>
              <w:t>具有履行合同所必需的设备和专业技术能力；</w:t>
            </w:r>
          </w:p>
          <w:p w:rsidR="00405710" w:rsidRPr="008849EC" w:rsidRDefault="00405710" w:rsidP="00AC71E6">
            <w:pPr>
              <w:widowControl/>
              <w:shd w:val="clear" w:color="auto" w:fill="FFFFFF"/>
              <w:spacing w:line="520" w:lineRule="exact"/>
              <w:jc w:val="left"/>
              <w:rPr>
                <w:rFonts w:ascii="仿宋" w:eastAsia="仿宋" w:hAnsi="仿宋"/>
                <w:sz w:val="28"/>
                <w:szCs w:val="28"/>
              </w:rPr>
            </w:pPr>
            <w:r w:rsidRPr="008849EC">
              <w:rPr>
                <w:rFonts w:ascii="仿宋" w:eastAsia="仿宋" w:hAnsi="仿宋" w:hint="eastAsia"/>
                <w:sz w:val="28"/>
                <w:szCs w:val="28"/>
              </w:rPr>
              <w:t>8、</w:t>
            </w:r>
            <w:r w:rsidRPr="008849EC">
              <w:rPr>
                <w:rFonts w:ascii="仿宋" w:eastAsia="仿宋" w:hAnsi="仿宋"/>
                <w:sz w:val="28"/>
                <w:szCs w:val="28"/>
              </w:rPr>
              <w:t>具有依法缴纳纳税证明和社保缴纳证明的良好记录；</w:t>
            </w:r>
          </w:p>
          <w:p w:rsidR="00405710" w:rsidRPr="008849EC" w:rsidRDefault="00405710" w:rsidP="00AC71E6">
            <w:pPr>
              <w:widowControl/>
              <w:shd w:val="clear" w:color="auto" w:fill="FFFFFF"/>
              <w:spacing w:line="520" w:lineRule="exact"/>
              <w:jc w:val="left"/>
              <w:rPr>
                <w:rFonts w:ascii="仿宋" w:eastAsia="仿宋" w:hAnsi="仿宋"/>
                <w:sz w:val="28"/>
                <w:szCs w:val="28"/>
              </w:rPr>
            </w:pPr>
            <w:r w:rsidRPr="008849EC">
              <w:rPr>
                <w:rFonts w:ascii="仿宋" w:eastAsia="仿宋" w:hAnsi="仿宋" w:hint="eastAsia"/>
                <w:sz w:val="28"/>
                <w:szCs w:val="28"/>
              </w:rPr>
              <w:t>9、</w:t>
            </w:r>
            <w:r w:rsidRPr="008849EC">
              <w:rPr>
                <w:rFonts w:ascii="仿宋" w:eastAsia="仿宋" w:hAnsi="仿宋"/>
                <w:sz w:val="28"/>
                <w:szCs w:val="28"/>
              </w:rPr>
              <w:t>此项</w:t>
            </w:r>
            <w:r w:rsidRPr="008849EC">
              <w:rPr>
                <w:rFonts w:ascii="仿宋" w:eastAsia="仿宋" w:hAnsi="仿宋" w:hint="eastAsia"/>
                <w:sz w:val="28"/>
                <w:szCs w:val="28"/>
              </w:rPr>
              <w:t>招商</w:t>
            </w:r>
            <w:r w:rsidRPr="008849EC">
              <w:rPr>
                <w:rFonts w:ascii="仿宋" w:eastAsia="仿宋" w:hAnsi="仿宋"/>
                <w:sz w:val="28"/>
                <w:szCs w:val="28"/>
              </w:rPr>
              <w:t>活动前，在经营活动中没有</w:t>
            </w:r>
            <w:r w:rsidRPr="008849EC">
              <w:rPr>
                <w:rFonts w:ascii="仿宋" w:eastAsia="仿宋" w:hAnsi="仿宋" w:hint="eastAsia"/>
                <w:sz w:val="28"/>
                <w:szCs w:val="28"/>
              </w:rPr>
              <w:t>出现过任何食品安全事故及处罚</w:t>
            </w:r>
            <w:r w:rsidRPr="008849EC">
              <w:rPr>
                <w:rFonts w:ascii="仿宋" w:eastAsia="仿宋" w:hAnsi="仿宋"/>
                <w:sz w:val="28"/>
                <w:szCs w:val="28"/>
              </w:rPr>
              <w:t>。</w:t>
            </w:r>
          </w:p>
          <w:p w:rsidR="00405710" w:rsidRPr="008849EC" w:rsidRDefault="00405710" w:rsidP="00AC71E6">
            <w:pPr>
              <w:widowControl/>
              <w:shd w:val="clear" w:color="auto" w:fill="FFFFFF"/>
              <w:spacing w:line="520" w:lineRule="exact"/>
              <w:textAlignment w:val="top"/>
              <w:rPr>
                <w:rFonts w:ascii="仿宋" w:eastAsia="仿宋" w:hAnsi="仿宋"/>
                <w:sz w:val="28"/>
                <w:szCs w:val="28"/>
              </w:rPr>
            </w:pPr>
            <w:r w:rsidRPr="008849EC">
              <w:rPr>
                <w:rFonts w:ascii="仿宋" w:eastAsia="仿宋" w:hAnsi="仿宋" w:hint="eastAsia"/>
                <w:sz w:val="28"/>
                <w:szCs w:val="28"/>
              </w:rPr>
              <w:t>10、</w:t>
            </w:r>
            <w:r w:rsidRPr="008849EC">
              <w:rPr>
                <w:rFonts w:ascii="仿宋" w:eastAsia="仿宋" w:hAnsi="仿宋"/>
                <w:sz w:val="28"/>
                <w:szCs w:val="28"/>
              </w:rPr>
              <w:t>具有独立法人资格的餐饮企业</w:t>
            </w:r>
            <w:r w:rsidRPr="008849EC">
              <w:rPr>
                <w:rFonts w:ascii="仿宋" w:eastAsia="仿宋" w:hAnsi="仿宋" w:hint="eastAsia"/>
                <w:sz w:val="28"/>
                <w:szCs w:val="28"/>
              </w:rPr>
              <w:t>，</w:t>
            </w:r>
            <w:r w:rsidRPr="008849EC">
              <w:rPr>
                <w:rFonts w:ascii="仿宋" w:eastAsia="仿宋" w:hAnsi="仿宋"/>
                <w:sz w:val="28"/>
                <w:szCs w:val="28"/>
              </w:rPr>
              <w:t>具备经营食堂和餐饮业相关的经验</w:t>
            </w:r>
            <w:r w:rsidR="0046410B">
              <w:rPr>
                <w:rFonts w:ascii="仿宋" w:eastAsia="仿宋" w:hAnsi="仿宋" w:hint="eastAsia"/>
                <w:sz w:val="28"/>
                <w:szCs w:val="28"/>
              </w:rPr>
              <w:t>5</w:t>
            </w:r>
            <w:r w:rsidRPr="008849EC">
              <w:rPr>
                <w:rFonts w:ascii="仿宋" w:eastAsia="仿宋" w:hAnsi="仿宋"/>
                <w:sz w:val="28"/>
                <w:szCs w:val="28"/>
              </w:rPr>
              <w:t>年</w:t>
            </w:r>
            <w:r w:rsidRPr="008849EC">
              <w:rPr>
                <w:rFonts w:ascii="仿宋" w:eastAsia="仿宋" w:hAnsi="仿宋" w:hint="eastAsia"/>
                <w:sz w:val="28"/>
                <w:szCs w:val="28"/>
              </w:rPr>
              <w:t>以上，且具备经营高</w:t>
            </w:r>
            <w:r w:rsidR="001464B0">
              <w:rPr>
                <w:rFonts w:ascii="仿宋" w:eastAsia="仿宋" w:hAnsi="仿宋" w:hint="eastAsia"/>
                <w:sz w:val="28"/>
                <w:szCs w:val="28"/>
              </w:rPr>
              <w:t>、职院</w:t>
            </w:r>
            <w:r w:rsidRPr="008849EC">
              <w:rPr>
                <w:rFonts w:ascii="仿宋" w:eastAsia="仿宋" w:hAnsi="仿宋" w:hint="eastAsia"/>
                <w:sz w:val="28"/>
                <w:szCs w:val="28"/>
              </w:rPr>
              <w:t>校的业绩，</w:t>
            </w:r>
            <w:r w:rsidRPr="008849EC">
              <w:rPr>
                <w:rFonts w:ascii="仿宋" w:eastAsia="仿宋" w:hAnsi="仿宋"/>
                <w:sz w:val="28"/>
                <w:szCs w:val="28"/>
              </w:rPr>
              <w:t>经营管理经验（需提供经营合作</w:t>
            </w:r>
            <w:r w:rsidRPr="008849EC">
              <w:rPr>
                <w:rFonts w:ascii="仿宋" w:eastAsia="仿宋" w:hAnsi="仿宋" w:hint="eastAsia"/>
                <w:sz w:val="28"/>
                <w:szCs w:val="28"/>
              </w:rPr>
              <w:t>单位合同原件备查</w:t>
            </w:r>
            <w:r w:rsidRPr="008849EC">
              <w:rPr>
                <w:rFonts w:ascii="仿宋" w:eastAsia="仿宋" w:hAnsi="仿宋"/>
                <w:sz w:val="28"/>
                <w:szCs w:val="28"/>
              </w:rPr>
              <w:t>）。</w:t>
            </w:r>
          </w:p>
          <w:p w:rsidR="00405710" w:rsidRPr="008849EC" w:rsidRDefault="00405710" w:rsidP="00AC71E6">
            <w:pPr>
              <w:widowControl/>
              <w:shd w:val="clear" w:color="auto" w:fill="FFFFFF"/>
              <w:spacing w:line="520" w:lineRule="exact"/>
              <w:jc w:val="left"/>
              <w:rPr>
                <w:rFonts w:ascii="仿宋" w:eastAsia="仿宋" w:hAnsi="仿宋"/>
                <w:sz w:val="28"/>
                <w:szCs w:val="28"/>
              </w:rPr>
            </w:pPr>
            <w:r w:rsidRPr="008849EC">
              <w:rPr>
                <w:rFonts w:ascii="仿宋" w:eastAsia="仿宋" w:hAnsi="仿宋" w:hint="eastAsia"/>
                <w:sz w:val="28"/>
                <w:szCs w:val="28"/>
              </w:rPr>
              <w:t>11、</w:t>
            </w:r>
            <w:r w:rsidRPr="008849EC">
              <w:rPr>
                <w:rFonts w:ascii="仿宋" w:eastAsia="仿宋" w:hAnsi="仿宋"/>
                <w:sz w:val="28"/>
                <w:szCs w:val="28"/>
              </w:rPr>
              <w:t>严格</w:t>
            </w:r>
            <w:r w:rsidRPr="008849EC">
              <w:rPr>
                <w:rFonts w:ascii="仿宋" w:eastAsia="仿宋" w:hAnsi="仿宋" w:hint="eastAsia"/>
                <w:sz w:val="28"/>
                <w:szCs w:val="28"/>
              </w:rPr>
              <w:t>遵守</w:t>
            </w:r>
            <w:r w:rsidRPr="008849EC">
              <w:rPr>
                <w:rFonts w:ascii="仿宋" w:eastAsia="仿宋" w:hAnsi="仿宋"/>
                <w:sz w:val="28"/>
                <w:szCs w:val="28"/>
              </w:rPr>
              <w:t>执行《</w:t>
            </w:r>
            <w:r w:rsidRPr="008849EC">
              <w:rPr>
                <w:rFonts w:ascii="仿宋" w:eastAsia="仿宋" w:hAnsi="仿宋" w:hint="eastAsia"/>
                <w:sz w:val="28"/>
                <w:szCs w:val="28"/>
              </w:rPr>
              <w:t>中华人民共和国</w:t>
            </w:r>
            <w:r w:rsidRPr="008849EC">
              <w:rPr>
                <w:rFonts w:ascii="仿宋" w:eastAsia="仿宋" w:hAnsi="仿宋"/>
                <w:sz w:val="28"/>
                <w:szCs w:val="28"/>
              </w:rPr>
              <w:t>食品</w:t>
            </w:r>
            <w:r w:rsidRPr="008849EC">
              <w:rPr>
                <w:rFonts w:ascii="仿宋" w:eastAsia="仿宋" w:hAnsi="仿宋" w:hint="eastAsia"/>
                <w:sz w:val="28"/>
                <w:szCs w:val="28"/>
              </w:rPr>
              <w:t>安全</w:t>
            </w:r>
            <w:r w:rsidRPr="008849EC">
              <w:rPr>
                <w:rFonts w:ascii="仿宋" w:eastAsia="仿宋" w:hAnsi="仿宋"/>
                <w:sz w:val="28"/>
                <w:szCs w:val="28"/>
              </w:rPr>
              <w:t>法》</w:t>
            </w:r>
            <w:r w:rsidR="00F16020" w:rsidRPr="00960D83">
              <w:rPr>
                <w:rFonts w:ascii="仿宋" w:eastAsia="仿宋" w:hAnsi="仿宋"/>
                <w:sz w:val="28"/>
                <w:szCs w:val="28"/>
              </w:rPr>
              <w:t>《中华人民共和国食品卫生法实施条例》</w:t>
            </w:r>
            <w:r w:rsidR="00F16020">
              <w:rPr>
                <w:rFonts w:ascii="仿宋" w:eastAsia="仿宋" w:hAnsi="仿宋"/>
                <w:sz w:val="28"/>
                <w:szCs w:val="28"/>
              </w:rPr>
              <w:t>《</w:t>
            </w:r>
            <w:r w:rsidR="00F16020" w:rsidRPr="00F16020">
              <w:rPr>
                <w:rFonts w:ascii="仿宋" w:eastAsia="仿宋" w:hAnsi="仿宋" w:hint="eastAsia"/>
                <w:sz w:val="28"/>
                <w:szCs w:val="28"/>
              </w:rPr>
              <w:t>餐饮服务食品安全操作规范</w:t>
            </w:r>
            <w:r w:rsidR="00F16020">
              <w:rPr>
                <w:rFonts w:ascii="仿宋" w:eastAsia="仿宋" w:hAnsi="仿宋"/>
                <w:sz w:val="28"/>
                <w:szCs w:val="28"/>
              </w:rPr>
              <w:t>》</w:t>
            </w:r>
            <w:r w:rsidRPr="008849EC">
              <w:rPr>
                <w:rFonts w:ascii="仿宋" w:eastAsia="仿宋" w:hAnsi="仿宋" w:hint="eastAsia"/>
                <w:sz w:val="28"/>
                <w:szCs w:val="28"/>
              </w:rPr>
              <w:t>遵守</w:t>
            </w:r>
            <w:r w:rsidRPr="008849EC">
              <w:rPr>
                <w:rFonts w:ascii="仿宋" w:eastAsia="仿宋" w:hAnsi="仿宋"/>
                <w:sz w:val="28"/>
                <w:szCs w:val="28"/>
              </w:rPr>
              <w:t>学校管理规定</w:t>
            </w:r>
            <w:r w:rsidRPr="008849EC">
              <w:rPr>
                <w:rFonts w:ascii="仿宋" w:eastAsia="仿宋" w:hAnsi="仿宋" w:hint="eastAsia"/>
                <w:sz w:val="28"/>
                <w:szCs w:val="28"/>
              </w:rPr>
              <w:t>、</w:t>
            </w:r>
            <w:r w:rsidRPr="008849EC">
              <w:rPr>
                <w:rFonts w:ascii="仿宋" w:eastAsia="仿宋" w:hAnsi="仿宋"/>
                <w:sz w:val="28"/>
                <w:szCs w:val="28"/>
              </w:rPr>
              <w:t>规章制度，</w:t>
            </w:r>
            <w:r w:rsidRPr="008849EC">
              <w:rPr>
                <w:rFonts w:ascii="仿宋" w:eastAsia="仿宋" w:hAnsi="仿宋" w:hint="eastAsia"/>
                <w:sz w:val="28"/>
                <w:szCs w:val="28"/>
              </w:rPr>
              <w:t>执行</w:t>
            </w:r>
            <w:r w:rsidRPr="008849EC">
              <w:rPr>
                <w:rFonts w:ascii="仿宋" w:eastAsia="仿宋" w:hAnsi="仿宋"/>
                <w:sz w:val="28"/>
                <w:szCs w:val="28"/>
              </w:rPr>
              <w:t>微利经营</w:t>
            </w:r>
            <w:r w:rsidRPr="008849EC">
              <w:rPr>
                <w:rFonts w:ascii="仿宋" w:eastAsia="仿宋" w:hAnsi="仿宋" w:hint="eastAsia"/>
                <w:sz w:val="28"/>
                <w:szCs w:val="28"/>
              </w:rPr>
              <w:t>政策，</w:t>
            </w:r>
            <w:r w:rsidRPr="008849EC">
              <w:rPr>
                <w:rFonts w:ascii="仿宋" w:eastAsia="仿宋" w:hAnsi="仿宋"/>
                <w:sz w:val="28"/>
                <w:szCs w:val="28"/>
              </w:rPr>
              <w:t>支持和配合学校各项工作。</w:t>
            </w:r>
          </w:p>
          <w:p w:rsidR="00405710" w:rsidRPr="006E35C9" w:rsidRDefault="00405710" w:rsidP="00AC71E6">
            <w:pPr>
              <w:widowControl/>
              <w:shd w:val="clear" w:color="auto" w:fill="FFFFFF"/>
              <w:spacing w:line="520" w:lineRule="exact"/>
              <w:jc w:val="left"/>
              <w:rPr>
                <w:rFonts w:ascii="仿宋" w:eastAsia="仿宋" w:hAnsi="仿宋"/>
                <w:color w:val="000000" w:themeColor="text1"/>
                <w:sz w:val="28"/>
                <w:szCs w:val="28"/>
              </w:rPr>
            </w:pPr>
            <w:r w:rsidRPr="006E35C9">
              <w:rPr>
                <w:rFonts w:ascii="仿宋" w:eastAsia="仿宋" w:hAnsi="仿宋" w:hint="eastAsia"/>
                <w:color w:val="000000" w:themeColor="text1"/>
                <w:sz w:val="28"/>
                <w:szCs w:val="28"/>
              </w:rPr>
              <w:t>12、</w:t>
            </w:r>
            <w:r w:rsidRPr="006E35C9">
              <w:rPr>
                <w:rFonts w:ascii="仿宋" w:eastAsia="仿宋" w:hAnsi="仿宋"/>
                <w:color w:val="000000" w:themeColor="text1"/>
                <w:sz w:val="28"/>
                <w:szCs w:val="28"/>
              </w:rPr>
              <w:t>拟派管理人员</w:t>
            </w:r>
            <w:r w:rsidRPr="006E35C9">
              <w:rPr>
                <w:rFonts w:ascii="仿宋" w:eastAsia="仿宋" w:hAnsi="仿宋" w:hint="eastAsia"/>
                <w:color w:val="000000" w:themeColor="text1"/>
                <w:sz w:val="28"/>
                <w:szCs w:val="28"/>
              </w:rPr>
              <w:t>必须包含</w:t>
            </w:r>
            <w:r w:rsidRPr="006E35C9">
              <w:rPr>
                <w:rFonts w:ascii="仿宋" w:eastAsia="仿宋" w:hAnsi="仿宋"/>
                <w:color w:val="000000" w:themeColor="text1"/>
                <w:sz w:val="28"/>
                <w:szCs w:val="28"/>
              </w:rPr>
              <w:t>至少</w:t>
            </w:r>
            <w:r w:rsidRPr="006E35C9">
              <w:rPr>
                <w:rFonts w:ascii="仿宋" w:eastAsia="仿宋" w:hAnsi="仿宋" w:hint="eastAsia"/>
                <w:color w:val="000000" w:themeColor="text1"/>
                <w:sz w:val="28"/>
                <w:szCs w:val="28"/>
              </w:rPr>
              <w:t>一</w:t>
            </w:r>
            <w:r w:rsidRPr="006E35C9">
              <w:rPr>
                <w:rFonts w:ascii="仿宋" w:eastAsia="仿宋" w:hAnsi="仿宋"/>
                <w:color w:val="000000" w:themeColor="text1"/>
                <w:sz w:val="28"/>
                <w:szCs w:val="28"/>
              </w:rPr>
              <w:t>名获得国家颁发的营养师资格证书的工作人员</w:t>
            </w:r>
            <w:r w:rsidRPr="006E35C9">
              <w:rPr>
                <w:rFonts w:ascii="仿宋" w:eastAsia="仿宋" w:hAnsi="仿宋" w:hint="eastAsia"/>
                <w:color w:val="000000" w:themeColor="text1"/>
                <w:sz w:val="28"/>
                <w:szCs w:val="28"/>
              </w:rPr>
              <w:t>、</w:t>
            </w:r>
            <w:r w:rsidRPr="006E35C9">
              <w:rPr>
                <w:rFonts w:ascii="仿宋" w:eastAsia="仿宋" w:hAnsi="仿宋"/>
                <w:color w:val="000000" w:themeColor="text1"/>
                <w:sz w:val="28"/>
                <w:szCs w:val="28"/>
              </w:rPr>
              <w:t>拟派管理人员</w:t>
            </w:r>
            <w:r w:rsidRPr="006E35C9">
              <w:rPr>
                <w:rFonts w:ascii="仿宋" w:eastAsia="仿宋" w:hAnsi="仿宋" w:hint="eastAsia"/>
                <w:color w:val="000000" w:themeColor="text1"/>
                <w:sz w:val="28"/>
                <w:szCs w:val="28"/>
              </w:rPr>
              <w:t>必须包含</w:t>
            </w:r>
            <w:r w:rsidRPr="006E35C9">
              <w:rPr>
                <w:rFonts w:ascii="仿宋" w:eastAsia="仿宋" w:hAnsi="仿宋"/>
                <w:color w:val="000000" w:themeColor="text1"/>
                <w:sz w:val="28"/>
                <w:szCs w:val="28"/>
              </w:rPr>
              <w:t>专职食品安全管理员</w:t>
            </w:r>
            <w:r w:rsidRPr="006E35C9">
              <w:rPr>
                <w:rFonts w:ascii="仿宋" w:eastAsia="仿宋" w:hAnsi="仿宋" w:hint="eastAsia"/>
                <w:color w:val="000000" w:themeColor="text1"/>
                <w:sz w:val="28"/>
                <w:szCs w:val="28"/>
              </w:rPr>
              <w:t>，</w:t>
            </w:r>
            <w:r w:rsidR="00F7328B">
              <w:rPr>
                <w:rFonts w:ascii="仿宋" w:eastAsia="仿宋" w:hAnsi="仿宋" w:hint="eastAsia"/>
                <w:color w:val="000000" w:themeColor="text1"/>
                <w:sz w:val="28"/>
                <w:szCs w:val="28"/>
              </w:rPr>
              <w:t>提供</w:t>
            </w:r>
            <w:r w:rsidRPr="006E35C9">
              <w:rPr>
                <w:rFonts w:ascii="仿宋" w:eastAsia="仿宋" w:hAnsi="仿宋"/>
                <w:color w:val="000000" w:themeColor="text1"/>
                <w:sz w:val="28"/>
                <w:szCs w:val="28"/>
              </w:rPr>
              <w:t>社保缴纳</w:t>
            </w:r>
            <w:r w:rsidRPr="006E35C9">
              <w:rPr>
                <w:rFonts w:ascii="仿宋" w:eastAsia="仿宋" w:hAnsi="仿宋" w:hint="eastAsia"/>
                <w:color w:val="000000" w:themeColor="text1"/>
                <w:sz w:val="28"/>
                <w:szCs w:val="28"/>
              </w:rPr>
              <w:t>六个月以上</w:t>
            </w:r>
            <w:r w:rsidRPr="006E35C9">
              <w:rPr>
                <w:rFonts w:ascii="仿宋" w:eastAsia="仿宋" w:hAnsi="仿宋"/>
                <w:color w:val="000000" w:themeColor="text1"/>
                <w:sz w:val="28"/>
                <w:szCs w:val="28"/>
              </w:rPr>
              <w:t>证明</w:t>
            </w:r>
            <w:r w:rsidRPr="006E35C9">
              <w:rPr>
                <w:rFonts w:ascii="仿宋" w:eastAsia="仿宋" w:hAnsi="仿宋" w:hint="eastAsia"/>
                <w:color w:val="000000" w:themeColor="text1"/>
                <w:sz w:val="28"/>
                <w:szCs w:val="28"/>
              </w:rPr>
              <w:t>。</w:t>
            </w:r>
          </w:p>
          <w:p w:rsidR="00405710" w:rsidRPr="008849EC" w:rsidRDefault="00405710" w:rsidP="00AC71E6">
            <w:pPr>
              <w:widowControl/>
              <w:shd w:val="clear" w:color="auto" w:fill="FFFFFF"/>
              <w:spacing w:line="520" w:lineRule="exact"/>
              <w:jc w:val="left"/>
              <w:rPr>
                <w:rFonts w:ascii="仿宋" w:eastAsia="仿宋" w:hAnsi="仿宋"/>
                <w:color w:val="000000" w:themeColor="text1"/>
                <w:sz w:val="28"/>
                <w:szCs w:val="28"/>
              </w:rPr>
            </w:pPr>
            <w:r w:rsidRPr="008849EC">
              <w:rPr>
                <w:rFonts w:ascii="仿宋" w:eastAsia="仿宋" w:hAnsi="仿宋" w:hint="eastAsia"/>
                <w:color w:val="000000" w:themeColor="text1"/>
                <w:sz w:val="28"/>
                <w:szCs w:val="28"/>
              </w:rPr>
              <w:t>13、</w:t>
            </w:r>
            <w:r w:rsidRPr="008849EC">
              <w:rPr>
                <w:rFonts w:ascii="仿宋" w:eastAsia="仿宋" w:hAnsi="仿宋"/>
                <w:color w:val="000000" w:themeColor="text1"/>
                <w:sz w:val="28"/>
                <w:szCs w:val="28"/>
              </w:rPr>
              <w:t>本项目</w:t>
            </w:r>
            <w:r w:rsidRPr="008849EC">
              <w:rPr>
                <w:rFonts w:ascii="仿宋" w:eastAsia="仿宋" w:hAnsi="仿宋" w:hint="eastAsia"/>
                <w:color w:val="000000" w:themeColor="text1"/>
                <w:sz w:val="28"/>
                <w:szCs w:val="28"/>
              </w:rPr>
              <w:t>不</w:t>
            </w:r>
            <w:r w:rsidRPr="008849EC">
              <w:rPr>
                <w:rFonts w:ascii="仿宋" w:eastAsia="仿宋" w:hAnsi="仿宋"/>
                <w:color w:val="000000" w:themeColor="text1"/>
                <w:sz w:val="28"/>
                <w:szCs w:val="28"/>
              </w:rPr>
              <w:t>接受联合体投标。</w:t>
            </w:r>
          </w:p>
          <w:p w:rsidR="00405710" w:rsidRPr="008849EC" w:rsidRDefault="00405710" w:rsidP="00AC71E6">
            <w:pPr>
              <w:widowControl/>
              <w:shd w:val="clear" w:color="auto" w:fill="FFFFFF"/>
              <w:spacing w:line="520" w:lineRule="exact"/>
              <w:jc w:val="left"/>
              <w:rPr>
                <w:rFonts w:ascii="仿宋" w:eastAsia="仿宋" w:hAnsi="仿宋"/>
                <w:color w:val="000000" w:themeColor="text1"/>
                <w:sz w:val="28"/>
                <w:szCs w:val="28"/>
              </w:rPr>
            </w:pPr>
            <w:r w:rsidRPr="008849EC">
              <w:rPr>
                <w:rFonts w:ascii="仿宋" w:eastAsia="仿宋" w:hAnsi="仿宋" w:hint="eastAsia"/>
                <w:color w:val="000000" w:themeColor="text1"/>
                <w:sz w:val="28"/>
                <w:szCs w:val="28"/>
              </w:rPr>
              <w:t>14、经营者必须遵守《湘潭大学学生餐厅目标经营管理协议》。</w:t>
            </w:r>
          </w:p>
          <w:p w:rsidR="00405710" w:rsidRPr="008849EC" w:rsidRDefault="00405710" w:rsidP="00AC71E6">
            <w:pPr>
              <w:widowControl/>
              <w:shd w:val="clear" w:color="auto" w:fill="FFFFFF"/>
              <w:spacing w:line="520" w:lineRule="exact"/>
              <w:jc w:val="left"/>
              <w:rPr>
                <w:rFonts w:ascii="仿宋" w:eastAsia="仿宋" w:hAnsi="仿宋"/>
                <w:b/>
                <w:sz w:val="28"/>
                <w:szCs w:val="28"/>
              </w:rPr>
            </w:pPr>
            <w:r w:rsidRPr="008849EC">
              <w:rPr>
                <w:rFonts w:ascii="仿宋" w:eastAsia="仿宋" w:hAnsi="仿宋" w:hint="eastAsia"/>
                <w:b/>
                <w:sz w:val="28"/>
                <w:szCs w:val="28"/>
              </w:rPr>
              <w:t>★经营方必须对以上整体要求作出承诺，否则视为无效标。</w:t>
            </w:r>
          </w:p>
          <w:p w:rsidR="00405710" w:rsidRPr="008849EC" w:rsidRDefault="00405710" w:rsidP="00AC71E6">
            <w:pPr>
              <w:widowControl/>
              <w:shd w:val="clear" w:color="auto" w:fill="FFFFFF"/>
              <w:spacing w:line="520" w:lineRule="exact"/>
              <w:jc w:val="left"/>
              <w:rPr>
                <w:rFonts w:ascii="仿宋" w:eastAsia="仿宋" w:hAnsi="仿宋"/>
                <w:b/>
                <w:sz w:val="28"/>
                <w:szCs w:val="28"/>
              </w:rPr>
            </w:pPr>
            <w:r w:rsidRPr="008849EC">
              <w:rPr>
                <w:rFonts w:ascii="仿宋" w:eastAsia="仿宋" w:hAnsi="仿宋" w:hint="eastAsia"/>
                <w:b/>
                <w:sz w:val="28"/>
                <w:szCs w:val="28"/>
              </w:rPr>
              <w:t>（提供相关材料复印件，原件备查）</w:t>
            </w:r>
          </w:p>
        </w:tc>
      </w:tr>
    </w:tbl>
    <w:p w:rsidR="00991B42" w:rsidRPr="00405710" w:rsidRDefault="00991B42">
      <w:bookmarkStart w:id="0" w:name="_GoBack"/>
      <w:bookmarkEnd w:id="0"/>
    </w:p>
    <w:sectPr w:rsidR="00991B42" w:rsidRPr="00405710" w:rsidSect="00BE3FA2">
      <w:footerReference w:type="default" r:id="rId6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20579" w:rsidRDefault="00D20579" w:rsidP="00BE3FA2">
      <w:r>
        <w:separator/>
      </w:r>
    </w:p>
  </w:endnote>
  <w:endnote w:type="continuationSeparator" w:id="0">
    <w:p w:rsidR="00D20579" w:rsidRDefault="00D20579" w:rsidP="00BE3FA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微软雅黑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Theme="majorHAnsi" w:hAnsiTheme="majorHAnsi"/>
        <w:sz w:val="28"/>
        <w:szCs w:val="28"/>
        <w:lang w:val="zh-CN"/>
      </w:rPr>
      <w:id w:val="23489416"/>
      <w:docPartObj>
        <w:docPartGallery w:val="Page Numbers (Bottom of Page)"/>
        <w:docPartUnique/>
      </w:docPartObj>
    </w:sdtPr>
    <w:sdtEndPr>
      <w:rPr>
        <w:rFonts w:ascii="Times New Roman" w:hAnsi="Times New Roman"/>
        <w:sz w:val="18"/>
        <w:szCs w:val="18"/>
        <w:lang w:val="en-US"/>
      </w:rPr>
    </w:sdtEndPr>
    <w:sdtContent>
      <w:p w:rsidR="00992872" w:rsidRDefault="00405710">
        <w:pPr>
          <w:pStyle w:val="a3"/>
          <w:jc w:val="right"/>
          <w:rPr>
            <w:rFonts w:asciiTheme="majorHAnsi" w:hAnsiTheme="majorHAnsi"/>
            <w:sz w:val="28"/>
            <w:szCs w:val="28"/>
          </w:rPr>
        </w:pPr>
        <w:r>
          <w:rPr>
            <w:rFonts w:asciiTheme="majorHAnsi" w:hAnsiTheme="majorHAnsi"/>
            <w:sz w:val="28"/>
            <w:szCs w:val="28"/>
            <w:lang w:val="zh-CN"/>
          </w:rPr>
          <w:t xml:space="preserve"> </w:t>
        </w:r>
        <w:r w:rsidR="007E2DB4">
          <w:rPr>
            <w:rFonts w:asciiTheme="majorHAnsi" w:hAnsiTheme="majorHAnsi"/>
            <w:noProof/>
            <w:sz w:val="28"/>
            <w:szCs w:val="28"/>
            <w:lang w:val="zh-CN"/>
          </w:rPr>
          <w:fldChar w:fldCharType="begin"/>
        </w:r>
        <w:r>
          <w:rPr>
            <w:rFonts w:asciiTheme="majorHAnsi" w:hAnsiTheme="majorHAnsi"/>
            <w:noProof/>
            <w:sz w:val="28"/>
            <w:szCs w:val="28"/>
            <w:lang w:val="zh-CN"/>
          </w:rPr>
          <w:instrText xml:space="preserve"> PAGE    \* MERGEFORMAT </w:instrText>
        </w:r>
        <w:r w:rsidR="007E2DB4">
          <w:rPr>
            <w:rFonts w:asciiTheme="majorHAnsi" w:hAnsiTheme="majorHAnsi"/>
            <w:noProof/>
            <w:sz w:val="28"/>
            <w:szCs w:val="28"/>
            <w:lang w:val="zh-CN"/>
          </w:rPr>
          <w:fldChar w:fldCharType="separate"/>
        </w:r>
        <w:r w:rsidR="005259EF">
          <w:rPr>
            <w:rFonts w:asciiTheme="majorHAnsi" w:hAnsiTheme="majorHAnsi"/>
            <w:noProof/>
            <w:sz w:val="28"/>
            <w:szCs w:val="28"/>
            <w:lang w:val="zh-CN"/>
          </w:rPr>
          <w:t>1</w:t>
        </w:r>
        <w:r w:rsidR="007E2DB4">
          <w:rPr>
            <w:rFonts w:asciiTheme="majorHAnsi" w:hAnsiTheme="majorHAnsi"/>
            <w:noProof/>
            <w:sz w:val="28"/>
            <w:szCs w:val="28"/>
            <w:lang w:val="zh-CN"/>
          </w:rPr>
          <w:fldChar w:fldCharType="end"/>
        </w:r>
      </w:p>
    </w:sdtContent>
  </w:sdt>
  <w:p w:rsidR="00992872" w:rsidRDefault="00D20579">
    <w:pPr>
      <w:pStyle w:val="a3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20579" w:rsidRDefault="00D20579" w:rsidP="00BE3FA2">
      <w:r>
        <w:separator/>
      </w:r>
    </w:p>
  </w:footnote>
  <w:footnote w:type="continuationSeparator" w:id="0">
    <w:p w:rsidR="00D20579" w:rsidRDefault="00D20579" w:rsidP="00BE3FA2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8192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405710"/>
    <w:rsid w:val="00022D74"/>
    <w:rsid w:val="0003069F"/>
    <w:rsid w:val="00067227"/>
    <w:rsid w:val="000A4D68"/>
    <w:rsid w:val="000B047F"/>
    <w:rsid w:val="000F7A14"/>
    <w:rsid w:val="00101670"/>
    <w:rsid w:val="001113E5"/>
    <w:rsid w:val="001464B0"/>
    <w:rsid w:val="00163195"/>
    <w:rsid w:val="001B11EC"/>
    <w:rsid w:val="001E0E5E"/>
    <w:rsid w:val="001F0033"/>
    <w:rsid w:val="00216EF9"/>
    <w:rsid w:val="00285D39"/>
    <w:rsid w:val="002B4774"/>
    <w:rsid w:val="00336F63"/>
    <w:rsid w:val="0034608C"/>
    <w:rsid w:val="00377BD0"/>
    <w:rsid w:val="003A6A52"/>
    <w:rsid w:val="003C734C"/>
    <w:rsid w:val="00405710"/>
    <w:rsid w:val="00435F27"/>
    <w:rsid w:val="0046410B"/>
    <w:rsid w:val="00465D72"/>
    <w:rsid w:val="00486915"/>
    <w:rsid w:val="004A7D2F"/>
    <w:rsid w:val="00523718"/>
    <w:rsid w:val="005259EF"/>
    <w:rsid w:val="00533692"/>
    <w:rsid w:val="00534656"/>
    <w:rsid w:val="00560D61"/>
    <w:rsid w:val="00662CAC"/>
    <w:rsid w:val="00663817"/>
    <w:rsid w:val="006716C5"/>
    <w:rsid w:val="006B7AE3"/>
    <w:rsid w:val="006E35C9"/>
    <w:rsid w:val="006E3BBF"/>
    <w:rsid w:val="006E766C"/>
    <w:rsid w:val="006F4A5D"/>
    <w:rsid w:val="00734949"/>
    <w:rsid w:val="00753AC9"/>
    <w:rsid w:val="007768B2"/>
    <w:rsid w:val="007E2DB4"/>
    <w:rsid w:val="0082328C"/>
    <w:rsid w:val="008733BB"/>
    <w:rsid w:val="008B3BFD"/>
    <w:rsid w:val="00921B55"/>
    <w:rsid w:val="00947830"/>
    <w:rsid w:val="00960D83"/>
    <w:rsid w:val="00991B42"/>
    <w:rsid w:val="00994A8E"/>
    <w:rsid w:val="009F3A7C"/>
    <w:rsid w:val="00A00DA4"/>
    <w:rsid w:val="00A067D2"/>
    <w:rsid w:val="00A14118"/>
    <w:rsid w:val="00A14768"/>
    <w:rsid w:val="00A56863"/>
    <w:rsid w:val="00A82459"/>
    <w:rsid w:val="00AA31D4"/>
    <w:rsid w:val="00B454C1"/>
    <w:rsid w:val="00B66344"/>
    <w:rsid w:val="00B761FA"/>
    <w:rsid w:val="00B85D7E"/>
    <w:rsid w:val="00B86914"/>
    <w:rsid w:val="00BC2E00"/>
    <w:rsid w:val="00BC5361"/>
    <w:rsid w:val="00BC770C"/>
    <w:rsid w:val="00BE3755"/>
    <w:rsid w:val="00BE3FA2"/>
    <w:rsid w:val="00C01FD2"/>
    <w:rsid w:val="00C076C6"/>
    <w:rsid w:val="00C12A55"/>
    <w:rsid w:val="00C2251E"/>
    <w:rsid w:val="00C23B9B"/>
    <w:rsid w:val="00C458BF"/>
    <w:rsid w:val="00C76E4D"/>
    <w:rsid w:val="00C82613"/>
    <w:rsid w:val="00C95696"/>
    <w:rsid w:val="00D04C2E"/>
    <w:rsid w:val="00D20579"/>
    <w:rsid w:val="00D33AD5"/>
    <w:rsid w:val="00D36F6B"/>
    <w:rsid w:val="00D3795B"/>
    <w:rsid w:val="00D7361B"/>
    <w:rsid w:val="00DE5D50"/>
    <w:rsid w:val="00DF13FA"/>
    <w:rsid w:val="00E03506"/>
    <w:rsid w:val="00E10FD9"/>
    <w:rsid w:val="00E1635B"/>
    <w:rsid w:val="00E36D6C"/>
    <w:rsid w:val="00E452A4"/>
    <w:rsid w:val="00E53C97"/>
    <w:rsid w:val="00E61B5C"/>
    <w:rsid w:val="00ED3521"/>
    <w:rsid w:val="00F16020"/>
    <w:rsid w:val="00F310DA"/>
    <w:rsid w:val="00F60AFE"/>
    <w:rsid w:val="00F6647A"/>
    <w:rsid w:val="00F7328B"/>
    <w:rsid w:val="00F8644B"/>
    <w:rsid w:val="00FF36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5710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styleId="2">
    <w:name w:val="heading 2"/>
    <w:basedOn w:val="a"/>
    <w:next w:val="a"/>
    <w:link w:val="2Char"/>
    <w:qFormat/>
    <w:rsid w:val="00405710"/>
    <w:pPr>
      <w:keepNext/>
      <w:keepLines/>
      <w:spacing w:line="360" w:lineRule="auto"/>
      <w:outlineLvl w:val="1"/>
    </w:pPr>
    <w:rPr>
      <w:rFonts w:ascii="Arial" w:hAnsi="Arial"/>
      <w:b/>
      <w:bCs/>
      <w:sz w:val="24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Char">
    <w:name w:val="标题 2 Char"/>
    <w:basedOn w:val="a0"/>
    <w:link w:val="2"/>
    <w:rsid w:val="00405710"/>
    <w:rPr>
      <w:rFonts w:ascii="Arial" w:eastAsia="宋体" w:hAnsi="Arial" w:cs="Times New Roman"/>
      <w:b/>
      <w:bCs/>
      <w:sz w:val="24"/>
      <w:szCs w:val="32"/>
    </w:rPr>
  </w:style>
  <w:style w:type="paragraph" w:styleId="a3">
    <w:name w:val="footer"/>
    <w:basedOn w:val="a"/>
    <w:link w:val="Char"/>
    <w:uiPriority w:val="99"/>
    <w:rsid w:val="0040571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rsid w:val="00405710"/>
    <w:rPr>
      <w:rFonts w:ascii="Times New Roman" w:eastAsia="宋体" w:hAnsi="Times New Roman" w:cs="Times New Roman"/>
      <w:sz w:val="18"/>
      <w:szCs w:val="18"/>
    </w:rPr>
  </w:style>
  <w:style w:type="paragraph" w:styleId="a4">
    <w:name w:val="Plain Text"/>
    <w:basedOn w:val="a"/>
    <w:link w:val="Char0"/>
    <w:rsid w:val="00405710"/>
    <w:rPr>
      <w:rFonts w:ascii="宋体"/>
      <w:szCs w:val="21"/>
    </w:rPr>
  </w:style>
  <w:style w:type="character" w:customStyle="1" w:styleId="Char0">
    <w:name w:val="纯文本 Char"/>
    <w:basedOn w:val="a0"/>
    <w:link w:val="a4"/>
    <w:rsid w:val="00405710"/>
    <w:rPr>
      <w:rFonts w:ascii="宋体" w:eastAsia="宋体" w:hAnsi="Times New Roman" w:cs="Times New Roman"/>
      <w:szCs w:val="21"/>
    </w:rPr>
  </w:style>
  <w:style w:type="table" w:styleId="a5">
    <w:name w:val="Table Grid"/>
    <w:basedOn w:val="a1"/>
    <w:uiPriority w:val="59"/>
    <w:rsid w:val="00405710"/>
    <w:rPr>
      <w:rFonts w:ascii="Times New Roman" w:eastAsia="宋体" w:hAnsi="Times New Roman" w:cs="Times New Roman"/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Char1"/>
    <w:uiPriority w:val="99"/>
    <w:semiHidden/>
    <w:unhideWhenUsed/>
    <w:rsid w:val="00560D6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1">
    <w:name w:val="页眉 Char"/>
    <w:basedOn w:val="a0"/>
    <w:link w:val="a6"/>
    <w:uiPriority w:val="99"/>
    <w:semiHidden/>
    <w:rsid w:val="00560D61"/>
    <w:rPr>
      <w:rFonts w:ascii="Times New Roman" w:eastAsia="宋体" w:hAnsi="Times New Roman" w:cs="Times New Roman"/>
      <w:sz w:val="18"/>
      <w:szCs w:val="18"/>
    </w:rPr>
  </w:style>
  <w:style w:type="paragraph" w:styleId="a7">
    <w:name w:val="Title"/>
    <w:basedOn w:val="a"/>
    <w:next w:val="a"/>
    <w:link w:val="Char2"/>
    <w:uiPriority w:val="10"/>
    <w:qFormat/>
    <w:rsid w:val="00B66344"/>
    <w:pPr>
      <w:spacing w:before="240" w:after="60"/>
      <w:jc w:val="center"/>
      <w:outlineLvl w:val="0"/>
    </w:pPr>
    <w:rPr>
      <w:rFonts w:asciiTheme="majorHAnsi" w:hAnsiTheme="majorHAnsi" w:cstheme="majorBidi"/>
      <w:b/>
      <w:bCs/>
      <w:sz w:val="32"/>
      <w:szCs w:val="32"/>
    </w:rPr>
  </w:style>
  <w:style w:type="character" w:customStyle="1" w:styleId="Char2">
    <w:name w:val="标题 Char"/>
    <w:basedOn w:val="a0"/>
    <w:link w:val="a7"/>
    <w:uiPriority w:val="10"/>
    <w:rsid w:val="00B66344"/>
    <w:rPr>
      <w:rFonts w:asciiTheme="majorHAnsi" w:eastAsia="宋体" w:hAnsiTheme="majorHAnsi" w:cstheme="majorBidi"/>
      <w:b/>
      <w:bCs/>
      <w:sz w:val="32"/>
      <w:szCs w:val="32"/>
    </w:rPr>
  </w:style>
  <w:style w:type="character" w:styleId="a8">
    <w:name w:val="Emphasis"/>
    <w:basedOn w:val="a0"/>
    <w:uiPriority w:val="20"/>
    <w:qFormat/>
    <w:rsid w:val="00F16020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2982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192</TotalTime>
  <Pages>2</Pages>
  <Words>125</Words>
  <Characters>717</Characters>
  <Application>Microsoft Office Word</Application>
  <DocSecurity>0</DocSecurity>
  <Lines>5</Lines>
  <Paragraphs>1</Paragraphs>
  <ScaleCrop>false</ScaleCrop>
  <Company>微软中国</Company>
  <LinksUpToDate>false</LinksUpToDate>
  <CharactersWithSpaces>841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dreamsummit</dc:creator>
  <cp:keywords/>
  <dc:description/>
  <cp:lastModifiedBy>董曙光</cp:lastModifiedBy>
  <cp:revision>43</cp:revision>
  <cp:lastPrinted>2020-08-30T00:36:00Z</cp:lastPrinted>
  <dcterms:created xsi:type="dcterms:W3CDTF">2019-07-07T09:35:00Z</dcterms:created>
  <dcterms:modified xsi:type="dcterms:W3CDTF">2020-08-31T02:20:00Z</dcterms:modified>
</cp:coreProperties>
</file>